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E66D" w14:textId="1621402F" w:rsidR="003F038D" w:rsidRPr="00117405" w:rsidRDefault="006D2941" w:rsidP="006C1EF9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7405">
        <w:rPr>
          <w:rFonts w:ascii="Times New Roman" w:hAnsi="Times New Roman" w:cs="Times New Roman"/>
          <w:b/>
          <w:bCs/>
          <w:sz w:val="40"/>
          <w:szCs w:val="40"/>
        </w:rPr>
        <w:t>Rebecca Jones</w:t>
      </w:r>
    </w:p>
    <w:p w14:paraId="12A1A47D" w14:textId="2560E5E7" w:rsidR="003F038D" w:rsidRPr="00117405" w:rsidRDefault="006C1EF9">
      <w:pPr>
        <w:spacing w:after="120"/>
        <w:rPr>
          <w:rStyle w:val="Hyperlink0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217 Adair St. Unit 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55915" w:rsidRPr="00117405">
        <w:rPr>
          <w:rFonts w:ascii="Times New Roman" w:hAnsi="Times New Roman" w:cs="Times New Roman"/>
          <w:sz w:val="20"/>
          <w:szCs w:val="20"/>
        </w:rPr>
        <w:t xml:space="preserve"> </w:t>
      </w:r>
      <w:r w:rsidR="006D2941" w:rsidRPr="00117405">
        <w:rPr>
          <w:rFonts w:ascii="Times New Roman" w:hAnsi="Times New Roman" w:cs="Times New Roman"/>
          <w:sz w:val="20"/>
          <w:szCs w:val="20"/>
        </w:rPr>
        <w:tab/>
      </w:r>
      <w:r w:rsidR="006D2941" w:rsidRPr="00117405">
        <w:rPr>
          <w:rFonts w:ascii="Times New Roman" w:hAnsi="Times New Roman" w:cs="Times New Roman"/>
          <w:sz w:val="20"/>
          <w:szCs w:val="20"/>
        </w:rPr>
        <w:tab/>
      </w:r>
      <w:r w:rsidR="006D2941" w:rsidRPr="00117405">
        <w:rPr>
          <w:rFonts w:ascii="Times New Roman" w:hAnsi="Times New Roman" w:cs="Times New Roman"/>
          <w:sz w:val="20"/>
          <w:szCs w:val="20"/>
        </w:rPr>
        <w:tab/>
      </w:r>
      <w:r w:rsidR="006D2941" w:rsidRPr="00117405">
        <w:rPr>
          <w:rFonts w:ascii="Times New Roman" w:hAnsi="Times New Roman" w:cs="Times New Roman"/>
          <w:sz w:val="20"/>
          <w:szCs w:val="20"/>
        </w:rPr>
        <w:tab/>
      </w:r>
      <w:r w:rsidR="006D2941" w:rsidRPr="00117405">
        <w:rPr>
          <w:rFonts w:ascii="Times New Roman" w:hAnsi="Times New Roman" w:cs="Times New Roman"/>
          <w:sz w:val="20"/>
          <w:szCs w:val="20"/>
        </w:rPr>
        <w:tab/>
      </w:r>
      <w:r w:rsidR="006D2941" w:rsidRPr="00117405">
        <w:rPr>
          <w:rFonts w:ascii="Times New Roman" w:hAnsi="Times New Roman" w:cs="Times New Roman"/>
          <w:sz w:val="20"/>
          <w:szCs w:val="20"/>
        </w:rPr>
        <w:tab/>
      </w:r>
      <w:r w:rsidR="006D2941" w:rsidRPr="0011740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255915" w:rsidRPr="00117405">
        <w:rPr>
          <w:rFonts w:ascii="Times New Roman" w:hAnsi="Times New Roman" w:cs="Times New Roman"/>
          <w:sz w:val="20"/>
          <w:szCs w:val="20"/>
        </w:rPr>
        <w:t xml:space="preserve"> </w:t>
      </w:r>
      <w:r w:rsidR="006D2941" w:rsidRPr="00117405">
        <w:rPr>
          <w:rFonts w:ascii="Times New Roman" w:hAnsi="Times New Roman" w:cs="Times New Roman"/>
          <w:sz w:val="20"/>
          <w:szCs w:val="20"/>
        </w:rPr>
        <w:t xml:space="preserve">      (270) 564-2101</w:t>
      </w:r>
      <w:r w:rsidR="006D2941" w:rsidRPr="0011740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Decatur</w:t>
      </w:r>
      <w:r w:rsidR="006D2941" w:rsidRPr="00117405">
        <w:rPr>
          <w:rFonts w:ascii="Times New Roman" w:hAnsi="Times New Roman" w:cs="Times New Roman"/>
          <w:sz w:val="20"/>
          <w:szCs w:val="20"/>
        </w:rPr>
        <w:t>, GA</w:t>
      </w:r>
      <w:r w:rsidR="00F36478" w:rsidRPr="00117405">
        <w:rPr>
          <w:rFonts w:ascii="Times New Roman" w:hAnsi="Times New Roman" w:cs="Times New Roman"/>
          <w:sz w:val="20"/>
          <w:szCs w:val="20"/>
        </w:rPr>
        <w:t xml:space="preserve">; USA; </w:t>
      </w:r>
      <w:r>
        <w:rPr>
          <w:rFonts w:ascii="Times New Roman" w:hAnsi="Times New Roman" w:cs="Times New Roman"/>
          <w:sz w:val="20"/>
          <w:szCs w:val="20"/>
        </w:rPr>
        <w:t>30030</w:t>
      </w:r>
      <w:r>
        <w:rPr>
          <w:rFonts w:ascii="Times New Roman" w:hAnsi="Times New Roman" w:cs="Times New Roman"/>
          <w:sz w:val="20"/>
          <w:szCs w:val="20"/>
        </w:rPr>
        <w:tab/>
      </w:r>
      <w:r w:rsidR="006D2941" w:rsidRPr="00117405">
        <w:rPr>
          <w:rFonts w:ascii="Times New Roman" w:hAnsi="Times New Roman" w:cs="Times New Roman"/>
        </w:rPr>
        <w:tab/>
      </w:r>
      <w:r w:rsidR="006D2941" w:rsidRPr="00117405">
        <w:rPr>
          <w:rFonts w:ascii="Times New Roman" w:hAnsi="Times New Roman" w:cs="Times New Roman"/>
        </w:rPr>
        <w:tab/>
      </w:r>
      <w:r w:rsidR="006D2941" w:rsidRPr="00117405">
        <w:rPr>
          <w:rFonts w:ascii="Times New Roman" w:hAnsi="Times New Roman" w:cs="Times New Roman"/>
        </w:rPr>
        <w:tab/>
      </w:r>
      <w:r w:rsidR="006D2941" w:rsidRPr="00117405">
        <w:rPr>
          <w:rFonts w:ascii="Times New Roman" w:hAnsi="Times New Roman" w:cs="Times New Roman"/>
        </w:rPr>
        <w:tab/>
      </w:r>
      <w:r w:rsidR="006D2941" w:rsidRPr="00117405">
        <w:rPr>
          <w:rFonts w:ascii="Times New Roman" w:hAnsi="Times New Roman" w:cs="Times New Roman"/>
        </w:rPr>
        <w:tab/>
        <w:t xml:space="preserve">                            </w:t>
      </w:r>
      <w:hyperlink r:id="rId7" w:history="1">
        <w:r w:rsidR="006D2941" w:rsidRPr="00117405">
          <w:rPr>
            <w:rStyle w:val="Hyperlink0"/>
            <w:rFonts w:ascii="Times New Roman" w:hAnsi="Times New Roman" w:cs="Times New Roman"/>
          </w:rPr>
          <w:t>rebecca.evelyn.jones@emory.edu</w:t>
        </w:r>
      </w:hyperlink>
    </w:p>
    <w:p w14:paraId="4D37ABB0" w14:textId="77777777" w:rsidR="00DB30AE" w:rsidRPr="009E44A2" w:rsidRDefault="002A0B32" w:rsidP="00DB30AE">
      <w:pPr>
        <w:spacing w:after="120"/>
        <w:rPr>
          <w:rStyle w:val="Hyperlink0"/>
          <w:rFonts w:ascii="Times New Roman" w:hAnsi="Times New Roman" w:cs="Times New Roman"/>
          <w:color w:val="000000"/>
          <w:u w:val="none" w:color="000000"/>
        </w:rPr>
      </w:pPr>
      <w:hyperlink r:id="rId8" w:history="1">
        <w:r w:rsidR="00DB30AE" w:rsidRPr="009E44A2">
          <w:rPr>
            <w:rStyle w:val="Hyperlink"/>
            <w:rFonts w:ascii="Times New Roman" w:hAnsi="Times New Roman" w:cs="Times New Roman"/>
            <w:sz w:val="20"/>
            <w:szCs w:val="20"/>
          </w:rPr>
          <w:t>LinkedIn: Rebecca Jones</w:t>
        </w:r>
      </w:hyperlink>
      <w:r w:rsidR="00DB30AE">
        <w:rPr>
          <w:rStyle w:val="Hyperlink0"/>
          <w:rFonts w:ascii="Times New Roman" w:hAnsi="Times New Roman" w:cs="Times New Roman"/>
        </w:rPr>
        <w:t xml:space="preserve"> </w:t>
      </w:r>
    </w:p>
    <w:p w14:paraId="43DAF049" w14:textId="1F140879" w:rsidR="006C1EF9" w:rsidRDefault="006C1EF9">
      <w:pPr>
        <w:spacing w:after="120"/>
        <w:ind w:left="720" w:hanging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Current Titles:</w:t>
      </w:r>
    </w:p>
    <w:p w14:paraId="43595719" w14:textId="6F1B9E35" w:rsidR="006C1EF9" w:rsidRDefault="00D515D1">
      <w:pPr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Multidisciplinary Research Training to Reduce Inequalities in Cardiovascular Health (METRIC)</w:t>
      </w:r>
      <w:r w:rsidR="006C1EF9">
        <w:rPr>
          <w:rFonts w:ascii="Times New Roman" w:hAnsi="Times New Roman" w:cs="Times New Roman"/>
          <w:b/>
          <w:bCs/>
        </w:rPr>
        <w:t>, Emory University</w:t>
      </w:r>
      <w:r w:rsidR="006C1EF9">
        <w:rPr>
          <w:rFonts w:ascii="Times New Roman" w:hAnsi="Times New Roman" w:cs="Times New Roman"/>
          <w:b/>
          <w:bCs/>
        </w:rPr>
        <w:tab/>
      </w:r>
      <w:r w:rsidR="006C1EF9">
        <w:rPr>
          <w:rFonts w:ascii="Times New Roman" w:hAnsi="Times New Roman" w:cs="Times New Roman"/>
          <w:b/>
          <w:bCs/>
        </w:rPr>
        <w:tab/>
      </w:r>
      <w:r w:rsidR="006C1EF9">
        <w:rPr>
          <w:rFonts w:ascii="Times New Roman" w:hAnsi="Times New Roman" w:cs="Times New Roman"/>
          <w:b/>
          <w:bCs/>
        </w:rPr>
        <w:tab/>
      </w:r>
      <w:r w:rsidR="006C1EF9">
        <w:rPr>
          <w:rFonts w:ascii="Times New Roman" w:hAnsi="Times New Roman" w:cs="Times New Roman"/>
          <w:b/>
          <w:bCs/>
        </w:rPr>
        <w:tab/>
      </w:r>
      <w:r w:rsidR="006C1EF9"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6C1EF9">
        <w:rPr>
          <w:rFonts w:ascii="Times New Roman" w:hAnsi="Times New Roman" w:cs="Times New Roman"/>
          <w:b/>
          <w:bCs/>
        </w:rPr>
        <w:t xml:space="preserve"> </w:t>
      </w:r>
      <w:r w:rsidR="006C1EF9">
        <w:rPr>
          <w:rFonts w:ascii="Times New Roman" w:hAnsi="Times New Roman" w:cs="Times New Roman"/>
        </w:rPr>
        <w:t>Atlanta, GA</w:t>
      </w:r>
    </w:p>
    <w:p w14:paraId="79E05F98" w14:textId="179FE7E0" w:rsidR="006C1EF9" w:rsidRDefault="006C1EF9" w:rsidP="006C1EF9">
      <w:pPr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Postdoctoral Research Fellow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515D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Ju</w:t>
      </w:r>
      <w:r w:rsidR="00D515D1">
        <w:rPr>
          <w:rFonts w:ascii="Times New Roman" w:hAnsi="Times New Roman" w:cs="Times New Roman"/>
        </w:rPr>
        <w:t xml:space="preserve">ly </w:t>
      </w:r>
      <w:r>
        <w:rPr>
          <w:rFonts w:ascii="Times New Roman" w:hAnsi="Times New Roman" w:cs="Times New Roman"/>
        </w:rPr>
        <w:t>202</w:t>
      </w:r>
      <w:r w:rsidR="00D515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– </w:t>
      </w:r>
      <w:r w:rsidR="00D515D1">
        <w:rPr>
          <w:rFonts w:ascii="Times New Roman" w:hAnsi="Times New Roman" w:cs="Times New Roman"/>
        </w:rPr>
        <w:t>present</w:t>
      </w:r>
    </w:p>
    <w:p w14:paraId="6C8F4D5F" w14:textId="3190E2EE" w:rsidR="00D515D1" w:rsidRDefault="00D515D1" w:rsidP="006C1EF9">
      <w:pPr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Mentors: Shakira </w:t>
      </w:r>
      <w:proofErr w:type="spellStart"/>
      <w:r>
        <w:rPr>
          <w:rFonts w:ascii="Times New Roman" w:hAnsi="Times New Roman" w:cs="Times New Roman"/>
          <w:i/>
          <w:iCs/>
        </w:rPr>
        <w:t>Suglia</w:t>
      </w:r>
      <w:proofErr w:type="spellEnd"/>
      <w:r>
        <w:rPr>
          <w:rFonts w:ascii="Times New Roman" w:hAnsi="Times New Roman" w:cs="Times New Roman"/>
          <w:i/>
          <w:iCs/>
        </w:rPr>
        <w:t>, Venkat Narayan</w:t>
      </w:r>
    </w:p>
    <w:p w14:paraId="147E057F" w14:textId="77777777" w:rsidR="006C1EF9" w:rsidRDefault="006C1EF9" w:rsidP="006C1EF9">
      <w:pPr>
        <w:spacing w:after="120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Behavioral Sciences and Health Education, Emory University</w:t>
      </w:r>
    </w:p>
    <w:p w14:paraId="620CC5FB" w14:textId="0DDB6F82" w:rsidR="006C1EF9" w:rsidRDefault="006C1EF9" w:rsidP="006C1EF9">
      <w:pPr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Instructor</w:t>
      </w:r>
      <w:r w:rsidR="0063236B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 xml:space="preserve"> Socio-behavioral Measurement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D515D1">
        <w:rPr>
          <w:rFonts w:ascii="Times New Roman" w:hAnsi="Times New Roman" w:cs="Times New Roman"/>
          <w:i/>
          <w:iCs/>
        </w:rPr>
        <w:t xml:space="preserve">       </w:t>
      </w:r>
      <w:r>
        <w:rPr>
          <w:rFonts w:ascii="Times New Roman" w:hAnsi="Times New Roman" w:cs="Times New Roman"/>
          <w:i/>
          <w:iCs/>
        </w:rPr>
        <w:t xml:space="preserve">          </w:t>
      </w:r>
      <w:r>
        <w:rPr>
          <w:rFonts w:ascii="Times New Roman" w:hAnsi="Times New Roman" w:cs="Times New Roman"/>
        </w:rPr>
        <w:t>Fall 2020</w:t>
      </w:r>
      <w:r w:rsidR="00D515D1" w:rsidRPr="00D515D1">
        <w:rPr>
          <w:rFonts w:ascii="Times New Roman" w:hAnsi="Times New Roman" w:cs="Times New Roman"/>
        </w:rPr>
        <w:t>, Fall 2021</w:t>
      </w:r>
    </w:p>
    <w:p w14:paraId="36519243" w14:textId="5FA85DB2" w:rsidR="000A65EA" w:rsidRPr="000A65EA" w:rsidRDefault="000A65EA" w:rsidP="006C1EF9">
      <w:pPr>
        <w:spacing w:after="120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 xml:space="preserve">Co-Instructor: Structural Equation Modeling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BC4969">
        <w:rPr>
          <w:rFonts w:ascii="Times New Roman" w:hAnsi="Times New Roman" w:cs="Times New Roman"/>
          <w:i/>
          <w:iCs/>
        </w:rPr>
        <w:t xml:space="preserve">      </w:t>
      </w:r>
      <w:r>
        <w:rPr>
          <w:rFonts w:ascii="Times New Roman" w:hAnsi="Times New Roman" w:cs="Times New Roman"/>
        </w:rPr>
        <w:t>Spring 2019</w:t>
      </w:r>
    </w:p>
    <w:p w14:paraId="74A63C38" w14:textId="1160A65D" w:rsidR="003F038D" w:rsidRPr="00117405" w:rsidRDefault="006D2941">
      <w:pPr>
        <w:spacing w:after="120"/>
        <w:ind w:left="720" w:hanging="720"/>
        <w:rPr>
          <w:rFonts w:ascii="Times New Roman" w:hAnsi="Times New Roman" w:cs="Times New Roman"/>
          <w:b/>
          <w:bCs/>
        </w:rPr>
      </w:pPr>
      <w:r w:rsidRPr="00117405">
        <w:rPr>
          <w:rFonts w:ascii="Times New Roman" w:hAnsi="Times New Roman" w:cs="Times New Roman"/>
          <w:b/>
          <w:bCs/>
          <w:u w:val="single"/>
        </w:rPr>
        <w:t>Education:</w:t>
      </w:r>
      <w:r w:rsidRPr="00117405">
        <w:rPr>
          <w:rFonts w:ascii="Times New Roman" w:hAnsi="Times New Roman" w:cs="Times New Roman"/>
          <w:b/>
          <w:bCs/>
        </w:rPr>
        <w:t xml:space="preserve"> </w:t>
      </w:r>
    </w:p>
    <w:p w14:paraId="35E9DC65" w14:textId="77777777" w:rsidR="00D515D1" w:rsidRDefault="00D515D1" w:rsidP="00D515D1">
      <w:pPr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Global Diabetes Research Center, Emory University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>
        <w:rPr>
          <w:rFonts w:ascii="Times New Roman" w:hAnsi="Times New Roman" w:cs="Times New Roman"/>
        </w:rPr>
        <w:t>Atlanta, GA</w:t>
      </w:r>
    </w:p>
    <w:p w14:paraId="0FD9E9C5" w14:textId="3A89E8EB" w:rsidR="00D515D1" w:rsidRPr="00D515D1" w:rsidRDefault="00D515D1" w:rsidP="00D515D1">
      <w:pPr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Postdoctoral Research Fellow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June 2020 – July 2021</w:t>
      </w:r>
    </w:p>
    <w:p w14:paraId="28611B45" w14:textId="7563C718" w:rsidR="00255915" w:rsidRPr="00117405" w:rsidRDefault="00255915">
      <w:pPr>
        <w:spacing w:after="120"/>
        <w:ind w:left="720" w:hanging="72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/>
          <w:bCs/>
        </w:rPr>
        <w:t xml:space="preserve">Nutrition and Health Sciences, Emory University                                                                   </w:t>
      </w:r>
      <w:r w:rsidRPr="00117405">
        <w:rPr>
          <w:rFonts w:ascii="Times New Roman" w:hAnsi="Times New Roman" w:cs="Times New Roman"/>
          <w:bCs/>
        </w:rPr>
        <w:t>Atlanta, GA</w:t>
      </w:r>
    </w:p>
    <w:p w14:paraId="305FE156" w14:textId="1D7A0531" w:rsidR="00255915" w:rsidRDefault="00255915">
      <w:pPr>
        <w:spacing w:after="120"/>
        <w:ind w:left="720" w:hanging="72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  <w:i/>
        </w:rPr>
        <w:t>Doctoral student, Laney Graduate School</w:t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  <w:t xml:space="preserve">  </w:t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</w:rPr>
        <w:t xml:space="preserve">                      </w:t>
      </w:r>
      <w:r w:rsidR="00344A64">
        <w:rPr>
          <w:rFonts w:ascii="Times New Roman" w:hAnsi="Times New Roman" w:cs="Times New Roman"/>
          <w:bCs/>
        </w:rPr>
        <w:t>May 2020</w:t>
      </w:r>
    </w:p>
    <w:p w14:paraId="69546DB7" w14:textId="77777777" w:rsidR="007F0027" w:rsidRPr="00117405" w:rsidRDefault="007F0027">
      <w:pPr>
        <w:spacing w:after="12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Committee: S. Cunningham (chair), C. Hadley, S. Patel, A. Stein, K.M. Yount</w:t>
      </w:r>
      <w:r w:rsidR="00C775A4">
        <w:rPr>
          <w:rFonts w:ascii="Times New Roman" w:hAnsi="Times New Roman" w:cs="Times New Roman"/>
          <w:bCs/>
          <w:i/>
        </w:rPr>
        <w:t xml:space="preserve">, E. </w:t>
      </w:r>
      <w:proofErr w:type="spellStart"/>
      <w:r w:rsidR="00C775A4">
        <w:rPr>
          <w:rFonts w:ascii="Times New Roman" w:hAnsi="Times New Roman" w:cs="Times New Roman"/>
          <w:bCs/>
          <w:i/>
        </w:rPr>
        <w:t>Vaquera</w:t>
      </w:r>
      <w:proofErr w:type="spellEnd"/>
    </w:p>
    <w:p w14:paraId="6701FEA3" w14:textId="77777777" w:rsidR="003F038D" w:rsidRPr="00117405" w:rsidRDefault="006D2941">
      <w:pPr>
        <w:spacing w:after="120"/>
        <w:ind w:left="720" w:hanging="720"/>
        <w:rPr>
          <w:rFonts w:ascii="Times New Roman" w:hAnsi="Times New Roman" w:cs="Times New Roman"/>
          <w:b/>
          <w:bCs/>
        </w:rPr>
      </w:pPr>
      <w:r w:rsidRPr="00117405">
        <w:rPr>
          <w:rFonts w:ascii="Times New Roman" w:hAnsi="Times New Roman" w:cs="Times New Roman"/>
          <w:b/>
          <w:bCs/>
        </w:rPr>
        <w:t xml:space="preserve">Rollins School of Public Health, Emory University                                                                </w:t>
      </w:r>
      <w:r w:rsidR="00255915" w:rsidRPr="00117405">
        <w:rPr>
          <w:rFonts w:ascii="Times New Roman" w:hAnsi="Times New Roman" w:cs="Times New Roman"/>
          <w:b/>
          <w:bCs/>
        </w:rPr>
        <w:t xml:space="preserve"> </w:t>
      </w:r>
      <w:r w:rsidRPr="00117405">
        <w:rPr>
          <w:rFonts w:ascii="Times New Roman" w:hAnsi="Times New Roman" w:cs="Times New Roman"/>
        </w:rPr>
        <w:t>Atlanta, GA</w:t>
      </w:r>
      <w:r w:rsidRPr="00117405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5292A867" w14:textId="77777777" w:rsidR="003F038D" w:rsidRPr="00117405" w:rsidRDefault="006D2941">
      <w:pPr>
        <w:spacing w:after="120"/>
        <w:ind w:left="720" w:hanging="720"/>
        <w:rPr>
          <w:rFonts w:ascii="Times New Roman" w:hAnsi="Times New Roman" w:cs="Times New Roman"/>
          <w:b/>
          <w:bCs/>
        </w:rPr>
      </w:pPr>
      <w:r w:rsidRPr="00117405">
        <w:rPr>
          <w:rFonts w:ascii="Times New Roman" w:hAnsi="Times New Roman" w:cs="Times New Roman"/>
          <w:i/>
          <w:iCs/>
        </w:rPr>
        <w:t>Master of Science in Public Health, Public Nutrition</w:t>
      </w:r>
      <w:r w:rsidRPr="00117405">
        <w:rPr>
          <w:rFonts w:ascii="Times New Roman" w:hAnsi="Times New Roman" w:cs="Times New Roman"/>
        </w:rPr>
        <w:t xml:space="preserve"> </w:t>
      </w:r>
      <w:r w:rsidR="00DF26C3" w:rsidRPr="00117405">
        <w:rPr>
          <w:rFonts w:ascii="Times New Roman" w:hAnsi="Times New Roman" w:cs="Times New Roman"/>
        </w:rPr>
        <w:tab/>
      </w:r>
      <w:r w:rsidR="00DF26C3" w:rsidRPr="00117405">
        <w:rPr>
          <w:rFonts w:ascii="Times New Roman" w:hAnsi="Times New Roman" w:cs="Times New Roman"/>
        </w:rPr>
        <w:tab/>
      </w:r>
      <w:r w:rsidR="00DF26C3" w:rsidRPr="00117405">
        <w:rPr>
          <w:rFonts w:ascii="Times New Roman" w:hAnsi="Times New Roman" w:cs="Times New Roman"/>
        </w:rPr>
        <w:tab/>
      </w:r>
      <w:r w:rsidR="00DF26C3" w:rsidRPr="00117405">
        <w:rPr>
          <w:rFonts w:ascii="Times New Roman" w:hAnsi="Times New Roman" w:cs="Times New Roman"/>
        </w:rPr>
        <w:tab/>
      </w:r>
      <w:r w:rsidR="00DF26C3" w:rsidRPr="00117405">
        <w:rPr>
          <w:rFonts w:ascii="Times New Roman" w:hAnsi="Times New Roman" w:cs="Times New Roman"/>
        </w:rPr>
        <w:tab/>
        <w:t xml:space="preserve">         </w:t>
      </w:r>
      <w:r w:rsidR="00255915" w:rsidRPr="00117405">
        <w:rPr>
          <w:rFonts w:ascii="Times New Roman" w:hAnsi="Times New Roman" w:cs="Times New Roman"/>
        </w:rPr>
        <w:t xml:space="preserve"> </w:t>
      </w:r>
      <w:r w:rsidRPr="00117405">
        <w:rPr>
          <w:rFonts w:ascii="Times New Roman" w:hAnsi="Times New Roman" w:cs="Times New Roman"/>
        </w:rPr>
        <w:t>May 2015</w:t>
      </w:r>
    </w:p>
    <w:p w14:paraId="5F53548D" w14:textId="77777777" w:rsidR="003F038D" w:rsidRPr="00117405" w:rsidRDefault="006D2941">
      <w:pPr>
        <w:spacing w:after="120"/>
        <w:rPr>
          <w:rFonts w:ascii="Times New Roman" w:hAnsi="Times New Roman" w:cs="Times New Roman"/>
          <w:b/>
          <w:bCs/>
        </w:rPr>
      </w:pPr>
      <w:r w:rsidRPr="00117405">
        <w:rPr>
          <w:rFonts w:ascii="Times New Roman" w:hAnsi="Times New Roman" w:cs="Times New Roman"/>
          <w:b/>
          <w:bCs/>
        </w:rPr>
        <w:t>Centre College</w:t>
      </w:r>
      <w:r w:rsidRPr="001174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Danville, KY           </w:t>
      </w:r>
      <w:r w:rsidRPr="00117405">
        <w:rPr>
          <w:rFonts w:ascii="Times New Roman" w:hAnsi="Times New Roman" w:cs="Times New Roman"/>
          <w:b/>
          <w:bCs/>
        </w:rPr>
        <w:br/>
      </w:r>
      <w:r w:rsidR="00C12947" w:rsidRPr="00117405">
        <w:rPr>
          <w:rFonts w:ascii="Times New Roman" w:hAnsi="Times New Roman" w:cs="Times New Roman"/>
          <w:i/>
          <w:iCs/>
        </w:rPr>
        <w:t>Bachelor of Arts, History; Minor,</w:t>
      </w:r>
      <w:r w:rsidRPr="00117405">
        <w:rPr>
          <w:rFonts w:ascii="Times New Roman" w:hAnsi="Times New Roman" w:cs="Times New Roman"/>
          <w:i/>
          <w:iCs/>
        </w:rPr>
        <w:t xml:space="preserve"> Biology</w:t>
      </w:r>
      <w:r w:rsidRPr="00117405">
        <w:rPr>
          <w:rFonts w:ascii="Times New Roman" w:hAnsi="Times New Roman" w:cs="Times New Roman"/>
          <w:i/>
          <w:iCs/>
        </w:rPr>
        <w:tab/>
      </w:r>
      <w:r w:rsidRPr="00117405">
        <w:rPr>
          <w:rFonts w:ascii="Times New Roman" w:hAnsi="Times New Roman" w:cs="Times New Roman"/>
          <w:i/>
          <w:iCs/>
        </w:rPr>
        <w:tab/>
      </w:r>
      <w:r w:rsidRPr="00117405">
        <w:rPr>
          <w:rFonts w:ascii="Times New Roman" w:hAnsi="Times New Roman" w:cs="Times New Roman"/>
          <w:i/>
          <w:iCs/>
        </w:rPr>
        <w:tab/>
      </w:r>
      <w:r w:rsidRPr="00117405">
        <w:rPr>
          <w:rFonts w:ascii="Times New Roman" w:hAnsi="Times New Roman" w:cs="Times New Roman"/>
          <w:i/>
          <w:iCs/>
        </w:rPr>
        <w:tab/>
      </w:r>
      <w:r w:rsidRPr="00117405">
        <w:rPr>
          <w:rFonts w:ascii="Times New Roman" w:hAnsi="Times New Roman" w:cs="Times New Roman"/>
          <w:i/>
          <w:iCs/>
        </w:rPr>
        <w:tab/>
        <w:t xml:space="preserve">             </w:t>
      </w:r>
      <w:r w:rsidRPr="00117405">
        <w:rPr>
          <w:rFonts w:ascii="Times New Roman" w:hAnsi="Times New Roman" w:cs="Times New Roman"/>
        </w:rPr>
        <w:t xml:space="preserve">                     May 2012</w:t>
      </w:r>
    </w:p>
    <w:p w14:paraId="223E7068" w14:textId="77777777" w:rsidR="007620E3" w:rsidRPr="00117405" w:rsidRDefault="007620E3" w:rsidP="007620E3">
      <w:pPr>
        <w:spacing w:after="60"/>
        <w:ind w:left="720" w:hanging="720"/>
        <w:rPr>
          <w:rFonts w:ascii="Times New Roman" w:hAnsi="Times New Roman" w:cs="Times New Roman"/>
          <w:b/>
          <w:bCs/>
          <w:u w:val="single"/>
        </w:rPr>
      </w:pPr>
      <w:r w:rsidRPr="00117405">
        <w:rPr>
          <w:rFonts w:ascii="Times New Roman" w:hAnsi="Times New Roman" w:cs="Times New Roman"/>
          <w:b/>
          <w:bCs/>
          <w:u w:val="single"/>
        </w:rPr>
        <w:t>Professional Experience:</w:t>
      </w:r>
    </w:p>
    <w:p w14:paraId="3774090F" w14:textId="78211E8D" w:rsidR="0063236B" w:rsidRDefault="0063236B" w:rsidP="007620E3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Drivers of Food Choice in the Context of Nutrition Transition in Indian Households        </w:t>
      </w:r>
      <w:r>
        <w:rPr>
          <w:rFonts w:ascii="Times New Roman" w:hAnsi="Times New Roman" w:cs="Times New Roman"/>
        </w:rPr>
        <w:t>Atlanta, GA</w:t>
      </w:r>
    </w:p>
    <w:p w14:paraId="0203AF7A" w14:textId="77777777" w:rsidR="0063236B" w:rsidRDefault="0063236B" w:rsidP="007620E3">
      <w:p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Postdoctoral Research Fellow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</w:t>
      </w:r>
      <w:r>
        <w:rPr>
          <w:rFonts w:ascii="Times New Roman" w:hAnsi="Times New Roman" w:cs="Times New Roman"/>
        </w:rPr>
        <w:t>July 2020-December 2020</w:t>
      </w:r>
      <w:r>
        <w:rPr>
          <w:rFonts w:ascii="Times New Roman" w:hAnsi="Times New Roman" w:cs="Times New Roman"/>
          <w:b/>
          <w:bCs/>
        </w:rPr>
        <w:t xml:space="preserve">     </w:t>
      </w:r>
    </w:p>
    <w:p w14:paraId="421FD801" w14:textId="7131281E" w:rsidR="0063236B" w:rsidRPr="0063236B" w:rsidRDefault="0063236B" w:rsidP="0063236B">
      <w:pPr>
        <w:pStyle w:val="ListParagraph"/>
        <w:numPr>
          <w:ilvl w:val="0"/>
          <w:numId w:val="45"/>
        </w:num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Project with data collection from 2019 with PIs: Solveig Cunningham and Shailaja Patil in collaboration with BLDE Deemed to be University in </w:t>
      </w:r>
      <w:proofErr w:type="spellStart"/>
      <w:r>
        <w:rPr>
          <w:rFonts w:ascii="Times New Roman" w:hAnsi="Times New Roman" w:cs="Times New Roman"/>
        </w:rPr>
        <w:t>Vijayapura</w:t>
      </w:r>
      <w:proofErr w:type="spellEnd"/>
      <w:r>
        <w:rPr>
          <w:rFonts w:ascii="Times New Roman" w:hAnsi="Times New Roman" w:cs="Times New Roman"/>
        </w:rPr>
        <w:t xml:space="preserve">, India. </w:t>
      </w:r>
    </w:p>
    <w:p w14:paraId="05DCF665" w14:textId="79E1D63D" w:rsidR="0063236B" w:rsidRPr="0063236B" w:rsidRDefault="0063236B" w:rsidP="0063236B">
      <w:pPr>
        <w:pStyle w:val="ListParagraph"/>
        <w:numPr>
          <w:ilvl w:val="0"/>
          <w:numId w:val="45"/>
        </w:num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Development of public-facing dataset on </w:t>
      </w:r>
      <w:proofErr w:type="spellStart"/>
      <w:r>
        <w:rPr>
          <w:rFonts w:ascii="Times New Roman" w:hAnsi="Times New Roman" w:cs="Times New Roman"/>
        </w:rPr>
        <w:t>dataverse</w:t>
      </w:r>
      <w:proofErr w:type="spellEnd"/>
      <w:r>
        <w:rPr>
          <w:rFonts w:ascii="Times New Roman" w:hAnsi="Times New Roman" w:cs="Times New Roman"/>
        </w:rPr>
        <w:t xml:space="preserve"> including codebooks, data manual and datasets.</w:t>
      </w:r>
    </w:p>
    <w:p w14:paraId="407F9772" w14:textId="337F63CE" w:rsidR="0063236B" w:rsidRPr="0063236B" w:rsidRDefault="0063236B" w:rsidP="0063236B">
      <w:pPr>
        <w:pStyle w:val="ListParagraph"/>
        <w:numPr>
          <w:ilvl w:val="0"/>
          <w:numId w:val="45"/>
        </w:num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Dissemination activities for Drivers of Food Choice grant mechanism and for the community</w:t>
      </w:r>
    </w:p>
    <w:p w14:paraId="438A9EF8" w14:textId="5637BDF6" w:rsidR="0063236B" w:rsidRPr="0063236B" w:rsidRDefault="0063236B" w:rsidP="0063236B">
      <w:pPr>
        <w:pStyle w:val="ListParagraph"/>
        <w:numPr>
          <w:ilvl w:val="0"/>
          <w:numId w:val="45"/>
        </w:num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Development of multiple manuscripts using the dataset around food choice among adolescents</w:t>
      </w:r>
    </w:p>
    <w:p w14:paraId="4F835A02" w14:textId="4F1D7BB8" w:rsidR="0063236B" w:rsidRDefault="0063236B" w:rsidP="0063236B">
      <w:pPr>
        <w:pStyle w:val="ListParagraph"/>
        <w:numPr>
          <w:ilvl w:val="0"/>
          <w:numId w:val="45"/>
        </w:numPr>
        <w:spacing w:after="60"/>
        <w:rPr>
          <w:rFonts w:ascii="Times New Roman" w:hAnsi="Times New Roman" w:cs="Times New Roman"/>
        </w:rPr>
      </w:pPr>
      <w:r w:rsidRPr="0063236B">
        <w:rPr>
          <w:rFonts w:ascii="Times New Roman" w:hAnsi="Times New Roman" w:cs="Times New Roman"/>
        </w:rPr>
        <w:t>Administrative work</w:t>
      </w:r>
      <w:r>
        <w:rPr>
          <w:rFonts w:ascii="Times New Roman" w:hAnsi="Times New Roman" w:cs="Times New Roman"/>
        </w:rPr>
        <w:t xml:space="preserve"> and monthly meetings with the full project team</w:t>
      </w:r>
    </w:p>
    <w:p w14:paraId="3920147E" w14:textId="6DF8DCF4" w:rsidR="0063236B" w:rsidRDefault="0063236B" w:rsidP="0063236B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Obesity Dynamics across the Life</w:t>
      </w:r>
      <w:r w:rsidR="000D4A9D">
        <w:rPr>
          <w:rFonts w:ascii="Times New Roman" w:hAnsi="Times New Roman" w:cs="Times New Roman"/>
          <w:b/>
          <w:bCs/>
        </w:rPr>
        <w:t xml:space="preserve"> C</w:t>
      </w:r>
      <w:r>
        <w:rPr>
          <w:rFonts w:ascii="Times New Roman" w:hAnsi="Times New Roman" w:cs="Times New Roman"/>
          <w:b/>
          <w:bCs/>
        </w:rPr>
        <w:t>ourse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>
        <w:rPr>
          <w:rFonts w:ascii="Times New Roman" w:hAnsi="Times New Roman" w:cs="Times New Roman"/>
        </w:rPr>
        <w:t>Atlanta, GA</w:t>
      </w:r>
    </w:p>
    <w:p w14:paraId="64D07400" w14:textId="000D6699" w:rsidR="0063236B" w:rsidRPr="000D4A9D" w:rsidRDefault="0063236B" w:rsidP="0063236B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Postdoctoral Research Fellow</w:t>
      </w:r>
      <w:r w:rsidR="000D4A9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</w:t>
      </w:r>
      <w:r w:rsidR="000D4A9D">
        <w:rPr>
          <w:rFonts w:ascii="Times New Roman" w:hAnsi="Times New Roman" w:cs="Times New Roman"/>
        </w:rPr>
        <w:t>June 2020 - present</w:t>
      </w:r>
    </w:p>
    <w:p w14:paraId="0D3169E0" w14:textId="2A481C07" w:rsidR="000D4A9D" w:rsidRDefault="000D4A9D" w:rsidP="000D4A9D">
      <w:pPr>
        <w:pStyle w:val="ListParagraph"/>
        <w:numPr>
          <w:ilvl w:val="0"/>
          <w:numId w:val="46"/>
        </w:num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work and monthly meetings with the full project team</w:t>
      </w:r>
    </w:p>
    <w:p w14:paraId="2B680918" w14:textId="7DF14ECE" w:rsidR="000D4A9D" w:rsidRDefault="000D4A9D" w:rsidP="000D4A9D">
      <w:pPr>
        <w:pStyle w:val="ListParagraph"/>
        <w:numPr>
          <w:ilvl w:val="0"/>
          <w:numId w:val="46"/>
        </w:num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Manuscripts related to different body mass index (BMI) metrics in early life using the Early Childhood Longitudinal Study (ECLS-B).</w:t>
      </w:r>
    </w:p>
    <w:p w14:paraId="1033A730" w14:textId="03F2353E" w:rsidR="000D4A9D" w:rsidRPr="000D4A9D" w:rsidRDefault="000D4A9D" w:rsidP="000D4A9D">
      <w:pPr>
        <w:pStyle w:val="ListParagraph"/>
        <w:numPr>
          <w:ilvl w:val="0"/>
          <w:numId w:val="46"/>
        </w:num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Manuscript related to disparities in BMI trajectories using The National Longitudinal Study of Adolescent to Adult Health (Add Health).</w:t>
      </w:r>
    </w:p>
    <w:p w14:paraId="506B1401" w14:textId="404C171F" w:rsidR="007620E3" w:rsidRPr="00117405" w:rsidRDefault="007620E3" w:rsidP="007620E3">
      <w:pPr>
        <w:spacing w:after="6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/>
          <w:bCs/>
        </w:rPr>
        <w:lastRenderedPageBreak/>
        <w:t>Crossroads to Health</w:t>
      </w:r>
      <w:r>
        <w:rPr>
          <w:rFonts w:ascii="Times New Roman" w:hAnsi="Times New Roman" w:cs="Times New Roman"/>
          <w:b/>
          <w:bCs/>
        </w:rPr>
        <w:t>: a cross-national project on migration and health</w:t>
      </w:r>
      <w:r w:rsidRPr="0011740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</w:t>
      </w:r>
      <w:r w:rsidRPr="00117405">
        <w:rPr>
          <w:rFonts w:ascii="Times New Roman" w:hAnsi="Times New Roman" w:cs="Times New Roman"/>
          <w:bCs/>
        </w:rPr>
        <w:t>Atlanta, GA</w:t>
      </w:r>
    </w:p>
    <w:p w14:paraId="36EB5C7B" w14:textId="5B3B241A" w:rsidR="007620E3" w:rsidRPr="00117405" w:rsidRDefault="007620E3" w:rsidP="007620E3">
      <w:pPr>
        <w:spacing w:after="6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  <w:i/>
        </w:rPr>
        <w:t>Doctoral student</w:t>
      </w:r>
      <w:r w:rsidRPr="00117405">
        <w:rPr>
          <w:rFonts w:ascii="Times New Roman" w:hAnsi="Times New Roman" w:cs="Times New Roman"/>
          <w:bCs/>
        </w:rPr>
        <w:tab/>
      </w:r>
      <w:r w:rsidRPr="00117405">
        <w:rPr>
          <w:rFonts w:ascii="Times New Roman" w:hAnsi="Times New Roman" w:cs="Times New Roman"/>
          <w:bCs/>
        </w:rPr>
        <w:tab/>
      </w:r>
      <w:r w:rsidRPr="00117405">
        <w:rPr>
          <w:rFonts w:ascii="Times New Roman" w:hAnsi="Times New Roman" w:cs="Times New Roman"/>
          <w:bCs/>
        </w:rPr>
        <w:tab/>
      </w:r>
      <w:r w:rsidRPr="00117405">
        <w:rPr>
          <w:rFonts w:ascii="Times New Roman" w:hAnsi="Times New Roman" w:cs="Times New Roman"/>
          <w:bCs/>
        </w:rPr>
        <w:tab/>
      </w:r>
      <w:r w:rsidRPr="00117405">
        <w:rPr>
          <w:rFonts w:ascii="Times New Roman" w:hAnsi="Times New Roman" w:cs="Times New Roman"/>
          <w:bCs/>
        </w:rPr>
        <w:tab/>
      </w:r>
      <w:r w:rsidRPr="00117405">
        <w:rPr>
          <w:rFonts w:ascii="Times New Roman" w:hAnsi="Times New Roman" w:cs="Times New Roman"/>
          <w:bCs/>
        </w:rPr>
        <w:tab/>
      </w:r>
      <w:r w:rsidRPr="00117405">
        <w:rPr>
          <w:rFonts w:ascii="Times New Roman" w:hAnsi="Times New Roman" w:cs="Times New Roman"/>
          <w:bCs/>
        </w:rPr>
        <w:tab/>
      </w:r>
      <w:r w:rsidRPr="00117405">
        <w:rPr>
          <w:rFonts w:ascii="Times New Roman" w:hAnsi="Times New Roman" w:cs="Times New Roman"/>
          <w:bCs/>
        </w:rPr>
        <w:tab/>
      </w:r>
      <w:r w:rsidRPr="00117405">
        <w:rPr>
          <w:rFonts w:ascii="Times New Roman" w:hAnsi="Times New Roman" w:cs="Times New Roman"/>
          <w:bCs/>
        </w:rPr>
        <w:tab/>
        <w:t xml:space="preserve"> Fall 2015- </w:t>
      </w:r>
      <w:r w:rsidR="000D4A9D">
        <w:rPr>
          <w:rFonts w:ascii="Times New Roman" w:hAnsi="Times New Roman" w:cs="Times New Roman"/>
          <w:bCs/>
        </w:rPr>
        <w:t>Spring 2020</w:t>
      </w:r>
    </w:p>
    <w:p w14:paraId="7E47A6A8" w14:textId="77777777" w:rsidR="007620E3" w:rsidRPr="00117405" w:rsidRDefault="007620E3" w:rsidP="007620E3">
      <w:pPr>
        <w:pStyle w:val="ListParagraph"/>
        <w:numPr>
          <w:ilvl w:val="0"/>
          <w:numId w:val="32"/>
        </w:numPr>
        <w:spacing w:after="6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</w:rPr>
        <w:t>Lead on quantitative survey components including creation and validation of instruments for refugee adults</w:t>
      </w:r>
      <w:r>
        <w:rPr>
          <w:rFonts w:ascii="Times New Roman" w:hAnsi="Times New Roman" w:cs="Times New Roman"/>
          <w:bCs/>
        </w:rPr>
        <w:t xml:space="preserve"> and adolescents in Metro Atlanta</w:t>
      </w:r>
    </w:p>
    <w:p w14:paraId="1DD18247" w14:textId="77777777" w:rsidR="007620E3" w:rsidRPr="00117405" w:rsidRDefault="007620E3" w:rsidP="007620E3">
      <w:pPr>
        <w:pStyle w:val="ListParagraph"/>
        <w:numPr>
          <w:ilvl w:val="0"/>
          <w:numId w:val="32"/>
        </w:numPr>
        <w:spacing w:after="6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</w:rPr>
        <w:t>Collaboration with World Relief of Atlanta in</w:t>
      </w:r>
      <w:r>
        <w:rPr>
          <w:rFonts w:ascii="Times New Roman" w:hAnsi="Times New Roman" w:cs="Times New Roman"/>
          <w:bCs/>
        </w:rPr>
        <w:t xml:space="preserve"> data collection with adults at the point of legal permanent residency status</w:t>
      </w:r>
    </w:p>
    <w:p w14:paraId="097FB264" w14:textId="77777777" w:rsidR="007620E3" w:rsidRPr="00117405" w:rsidRDefault="007620E3" w:rsidP="007620E3">
      <w:pPr>
        <w:pStyle w:val="ListParagraph"/>
        <w:numPr>
          <w:ilvl w:val="0"/>
          <w:numId w:val="32"/>
        </w:numPr>
        <w:spacing w:after="6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</w:rPr>
        <w:t xml:space="preserve">Collaboration with International Rescue Committee (IRC) in </w:t>
      </w:r>
      <w:r>
        <w:rPr>
          <w:rFonts w:ascii="Times New Roman" w:hAnsi="Times New Roman" w:cs="Times New Roman"/>
          <w:bCs/>
        </w:rPr>
        <w:t xml:space="preserve">mixed methods </w:t>
      </w:r>
      <w:r w:rsidRPr="00117405">
        <w:rPr>
          <w:rFonts w:ascii="Times New Roman" w:hAnsi="Times New Roman" w:cs="Times New Roman"/>
          <w:bCs/>
        </w:rPr>
        <w:t>data collection with youth</w:t>
      </w:r>
      <w:r>
        <w:rPr>
          <w:rFonts w:ascii="Times New Roman" w:hAnsi="Times New Roman" w:cs="Times New Roman"/>
          <w:bCs/>
        </w:rPr>
        <w:t xml:space="preserve"> (10-18 years)</w:t>
      </w:r>
      <w:r w:rsidRPr="00117405">
        <w:rPr>
          <w:rFonts w:ascii="Times New Roman" w:hAnsi="Times New Roman" w:cs="Times New Roman"/>
          <w:bCs/>
        </w:rPr>
        <w:t xml:space="preserve"> after school program</w:t>
      </w:r>
    </w:p>
    <w:p w14:paraId="02EB5C95" w14:textId="77777777" w:rsidR="007620E3" w:rsidRDefault="007620E3" w:rsidP="007620E3">
      <w:pPr>
        <w:pStyle w:val="ListParagraph"/>
        <w:numPr>
          <w:ilvl w:val="0"/>
          <w:numId w:val="32"/>
        </w:numPr>
        <w:spacing w:after="6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</w:rPr>
        <w:t>Collaboration with Oakhurst Medical Center in workshop intervention with pre-diabetic refugee adults</w:t>
      </w:r>
    </w:p>
    <w:p w14:paraId="1A4B60BA" w14:textId="77777777" w:rsidR="007620E3" w:rsidRDefault="007620E3" w:rsidP="007620E3">
      <w:pPr>
        <w:pStyle w:val="ListParagraph"/>
        <w:numPr>
          <w:ilvl w:val="0"/>
          <w:numId w:val="32"/>
        </w:numPr>
        <w:spacing w:after="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Utilization of New Immigrant Survey to examine changes in food among immigrants after resettling in the United States, and the relationships between food changes and bodyweight.</w:t>
      </w:r>
    </w:p>
    <w:p w14:paraId="58CA7392" w14:textId="77777777" w:rsidR="007620E3" w:rsidRPr="00D8509A" w:rsidRDefault="007620E3" w:rsidP="007620E3">
      <w:pPr>
        <w:pStyle w:val="ListParagraph"/>
        <w:numPr>
          <w:ilvl w:val="0"/>
          <w:numId w:val="32"/>
        </w:numPr>
        <w:spacing w:after="60"/>
        <w:rPr>
          <w:rFonts w:ascii="Times New Roman" w:hAnsi="Times New Roman" w:cs="Times New Roman"/>
          <w:bCs/>
        </w:rPr>
      </w:pPr>
      <w:r w:rsidRPr="00D8509A">
        <w:rPr>
          <w:rFonts w:ascii="Times New Roman" w:hAnsi="Times New Roman" w:cs="Times New Roman"/>
          <w:bCs/>
        </w:rPr>
        <w:t xml:space="preserve">See </w:t>
      </w:r>
      <w:hyperlink r:id="rId9" w:history="1">
        <w:r w:rsidRPr="00D8509A">
          <w:rPr>
            <w:rStyle w:val="Hyperlink"/>
            <w:rFonts w:ascii="Times New Roman" w:hAnsi="Times New Roman" w:cs="Times New Roman"/>
            <w:bCs/>
            <w:color w:val="0070C0"/>
          </w:rPr>
          <w:t>Website</w:t>
        </w:r>
      </w:hyperlink>
      <w:r w:rsidRPr="00D8509A">
        <w:rPr>
          <w:rFonts w:ascii="Times New Roman" w:hAnsi="Times New Roman" w:cs="Times New Roman"/>
          <w:bCs/>
          <w:color w:val="0070C0"/>
        </w:rPr>
        <w:t xml:space="preserve"> </w:t>
      </w:r>
      <w:r w:rsidRPr="00D8509A">
        <w:rPr>
          <w:rFonts w:ascii="Times New Roman" w:hAnsi="Times New Roman" w:cs="Times New Roman"/>
          <w:bCs/>
        </w:rPr>
        <w:t xml:space="preserve">for further details </w:t>
      </w:r>
    </w:p>
    <w:p w14:paraId="69C09B20" w14:textId="77777777" w:rsidR="007620E3" w:rsidRPr="00117405" w:rsidRDefault="007620E3" w:rsidP="007620E3">
      <w:pPr>
        <w:spacing w:after="6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/>
          <w:bCs/>
        </w:rPr>
        <w:t>Global Diabetes Research Center</w:t>
      </w:r>
      <w:r w:rsidRPr="00117405">
        <w:rPr>
          <w:rFonts w:ascii="Times New Roman" w:hAnsi="Times New Roman" w:cs="Times New Roman"/>
          <w:b/>
          <w:bCs/>
        </w:rPr>
        <w:tab/>
      </w:r>
      <w:r w:rsidRPr="00117405">
        <w:rPr>
          <w:rFonts w:ascii="Times New Roman" w:hAnsi="Times New Roman" w:cs="Times New Roman"/>
          <w:b/>
          <w:bCs/>
        </w:rPr>
        <w:tab/>
      </w:r>
      <w:r w:rsidRPr="00117405">
        <w:rPr>
          <w:rFonts w:ascii="Times New Roman" w:hAnsi="Times New Roman" w:cs="Times New Roman"/>
          <w:b/>
          <w:bCs/>
        </w:rPr>
        <w:tab/>
      </w:r>
      <w:r w:rsidRPr="00117405">
        <w:rPr>
          <w:rFonts w:ascii="Times New Roman" w:hAnsi="Times New Roman" w:cs="Times New Roman"/>
          <w:b/>
          <w:bCs/>
        </w:rPr>
        <w:tab/>
      </w:r>
      <w:r w:rsidRPr="00117405">
        <w:rPr>
          <w:rFonts w:ascii="Times New Roman" w:hAnsi="Times New Roman" w:cs="Times New Roman"/>
          <w:b/>
          <w:bCs/>
        </w:rPr>
        <w:tab/>
      </w:r>
      <w:r w:rsidRPr="00117405">
        <w:rPr>
          <w:rFonts w:ascii="Times New Roman" w:hAnsi="Times New Roman" w:cs="Times New Roman"/>
          <w:b/>
          <w:bCs/>
        </w:rPr>
        <w:tab/>
      </w:r>
      <w:r w:rsidRPr="00117405">
        <w:rPr>
          <w:rFonts w:ascii="Times New Roman" w:hAnsi="Times New Roman" w:cs="Times New Roman"/>
          <w:b/>
          <w:bCs/>
        </w:rPr>
        <w:tab/>
      </w:r>
      <w:r w:rsidRPr="00117405">
        <w:rPr>
          <w:rFonts w:ascii="Times New Roman" w:hAnsi="Times New Roman" w:cs="Times New Roman"/>
          <w:b/>
          <w:bCs/>
        </w:rPr>
        <w:tab/>
        <w:t xml:space="preserve">      </w:t>
      </w:r>
      <w:r w:rsidRPr="00117405">
        <w:rPr>
          <w:rFonts w:ascii="Times New Roman" w:hAnsi="Times New Roman" w:cs="Times New Roman"/>
          <w:bCs/>
        </w:rPr>
        <w:t>Atlanta, GA</w:t>
      </w:r>
    </w:p>
    <w:p w14:paraId="1D0C1AD4" w14:textId="77777777" w:rsidR="007620E3" w:rsidRPr="00117405" w:rsidRDefault="007620E3" w:rsidP="007620E3">
      <w:pPr>
        <w:spacing w:after="60"/>
        <w:ind w:left="720" w:hanging="72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  <w:i/>
        </w:rPr>
        <w:t>Doctoral student</w:t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  <w:t xml:space="preserve">             </w:t>
      </w:r>
      <w:r>
        <w:rPr>
          <w:rFonts w:ascii="Times New Roman" w:hAnsi="Times New Roman" w:cs="Times New Roman"/>
          <w:bCs/>
        </w:rPr>
        <w:t>Summer</w:t>
      </w:r>
      <w:r w:rsidRPr="00117405">
        <w:rPr>
          <w:rFonts w:ascii="Times New Roman" w:hAnsi="Times New Roman" w:cs="Times New Roman"/>
          <w:bCs/>
        </w:rPr>
        <w:t xml:space="preserve"> 2015- present</w:t>
      </w:r>
    </w:p>
    <w:p w14:paraId="746E08AF" w14:textId="77777777" w:rsidR="007620E3" w:rsidRPr="00117405" w:rsidRDefault="007620E3" w:rsidP="007620E3">
      <w:pPr>
        <w:pStyle w:val="ListParagraph"/>
        <w:numPr>
          <w:ilvl w:val="0"/>
          <w:numId w:val="34"/>
        </w:numPr>
        <w:spacing w:after="6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</w:rPr>
        <w:t xml:space="preserve">Research assistant on Urban/Rural Adolescent Health Project in </w:t>
      </w:r>
      <w:proofErr w:type="spellStart"/>
      <w:r w:rsidRPr="00117405">
        <w:rPr>
          <w:rFonts w:ascii="Times New Roman" w:hAnsi="Times New Roman" w:cs="Times New Roman"/>
          <w:bCs/>
        </w:rPr>
        <w:t>Bijapur</w:t>
      </w:r>
      <w:proofErr w:type="spellEnd"/>
      <w:r w:rsidRPr="00117405">
        <w:rPr>
          <w:rFonts w:ascii="Times New Roman" w:hAnsi="Times New Roman" w:cs="Times New Roman"/>
          <w:bCs/>
        </w:rPr>
        <w:t xml:space="preserve">, India </w:t>
      </w:r>
    </w:p>
    <w:p w14:paraId="3C502154" w14:textId="77777777" w:rsidR="007620E3" w:rsidRPr="00117405" w:rsidRDefault="007620E3" w:rsidP="007620E3">
      <w:pPr>
        <w:spacing w:after="60"/>
        <w:ind w:left="720" w:hanging="72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/>
          <w:bCs/>
        </w:rPr>
        <w:t>Georgia Diabetes Translation Research Center</w:t>
      </w:r>
      <w:r w:rsidRPr="00117405">
        <w:rPr>
          <w:rFonts w:ascii="Times New Roman" w:hAnsi="Times New Roman" w:cs="Times New Roman"/>
          <w:b/>
          <w:bCs/>
        </w:rPr>
        <w:tab/>
      </w:r>
      <w:r w:rsidRPr="00117405">
        <w:rPr>
          <w:rFonts w:ascii="Times New Roman" w:hAnsi="Times New Roman" w:cs="Times New Roman"/>
          <w:b/>
          <w:bCs/>
        </w:rPr>
        <w:tab/>
      </w:r>
      <w:r w:rsidRPr="00117405">
        <w:rPr>
          <w:rFonts w:ascii="Times New Roman" w:hAnsi="Times New Roman" w:cs="Times New Roman"/>
          <w:b/>
          <w:bCs/>
        </w:rPr>
        <w:tab/>
      </w:r>
      <w:r w:rsidRPr="00117405">
        <w:rPr>
          <w:rFonts w:ascii="Times New Roman" w:hAnsi="Times New Roman" w:cs="Times New Roman"/>
          <w:b/>
          <w:bCs/>
        </w:rPr>
        <w:tab/>
      </w:r>
      <w:r w:rsidRPr="00117405">
        <w:rPr>
          <w:rFonts w:ascii="Times New Roman" w:hAnsi="Times New Roman" w:cs="Times New Roman"/>
          <w:b/>
          <w:bCs/>
        </w:rPr>
        <w:tab/>
      </w:r>
      <w:r w:rsidRPr="00117405">
        <w:rPr>
          <w:rFonts w:ascii="Times New Roman" w:hAnsi="Times New Roman" w:cs="Times New Roman"/>
          <w:b/>
          <w:bCs/>
        </w:rPr>
        <w:tab/>
        <w:t xml:space="preserve">      </w:t>
      </w:r>
      <w:r w:rsidRPr="00117405">
        <w:rPr>
          <w:rFonts w:ascii="Times New Roman" w:hAnsi="Times New Roman" w:cs="Times New Roman"/>
          <w:bCs/>
        </w:rPr>
        <w:t>Atlanta, GA</w:t>
      </w:r>
    </w:p>
    <w:p w14:paraId="691B61D0" w14:textId="77777777" w:rsidR="007620E3" w:rsidRPr="00117405" w:rsidRDefault="007620E3" w:rsidP="007620E3">
      <w:pPr>
        <w:spacing w:after="60"/>
        <w:ind w:left="720" w:hanging="72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  <w:i/>
        </w:rPr>
        <w:t>Doctoral student</w:t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  <w:t xml:space="preserve">    </w:t>
      </w:r>
      <w:r w:rsidRPr="00117405">
        <w:rPr>
          <w:rFonts w:ascii="Times New Roman" w:hAnsi="Times New Roman" w:cs="Times New Roman"/>
          <w:bCs/>
        </w:rPr>
        <w:t>Spring 2016- present</w:t>
      </w:r>
    </w:p>
    <w:p w14:paraId="5A8461A5" w14:textId="77777777" w:rsidR="007620E3" w:rsidRPr="00117405" w:rsidRDefault="007620E3" w:rsidP="007620E3">
      <w:pPr>
        <w:pStyle w:val="ListParagraph"/>
        <w:numPr>
          <w:ilvl w:val="0"/>
          <w:numId w:val="34"/>
        </w:numPr>
        <w:spacing w:after="6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</w:rPr>
        <w:t xml:space="preserve">Co-investigator (Round 1) and Reviewer (Round 3) of Faculty Pilot Research Grant </w:t>
      </w:r>
    </w:p>
    <w:p w14:paraId="23A2E52A" w14:textId="77777777" w:rsidR="007620E3" w:rsidRPr="00117405" w:rsidRDefault="007620E3" w:rsidP="007620E3">
      <w:pPr>
        <w:pStyle w:val="ListParagraph"/>
        <w:numPr>
          <w:ilvl w:val="0"/>
          <w:numId w:val="34"/>
        </w:numPr>
        <w:spacing w:after="6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</w:rPr>
        <w:t>Practicum Supervisor to student leading adaptation of Diabetes Prevention Program (DPP)</w:t>
      </w:r>
    </w:p>
    <w:p w14:paraId="3B3E3727" w14:textId="77777777" w:rsidR="007620E3" w:rsidRPr="00117405" w:rsidRDefault="007620E3" w:rsidP="007620E3">
      <w:pPr>
        <w:spacing w:after="60"/>
        <w:ind w:left="720" w:hanging="72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/>
          <w:bCs/>
        </w:rPr>
        <w:t>London School of Hygiene and Tropical Medicine</w:t>
      </w:r>
      <w:r w:rsidRPr="00117405">
        <w:rPr>
          <w:rFonts w:ascii="Times New Roman" w:hAnsi="Times New Roman" w:cs="Times New Roman"/>
          <w:b/>
          <w:bCs/>
        </w:rPr>
        <w:tab/>
      </w:r>
      <w:r w:rsidRPr="00117405">
        <w:rPr>
          <w:rFonts w:ascii="Times New Roman" w:hAnsi="Times New Roman" w:cs="Times New Roman"/>
          <w:b/>
          <w:bCs/>
        </w:rPr>
        <w:tab/>
      </w:r>
      <w:r w:rsidRPr="00117405">
        <w:rPr>
          <w:rFonts w:ascii="Times New Roman" w:hAnsi="Times New Roman" w:cs="Times New Roman"/>
          <w:b/>
          <w:bCs/>
        </w:rPr>
        <w:tab/>
      </w:r>
      <w:r w:rsidRPr="00117405">
        <w:rPr>
          <w:rFonts w:ascii="Times New Roman" w:hAnsi="Times New Roman" w:cs="Times New Roman"/>
          <w:b/>
          <w:bCs/>
        </w:rPr>
        <w:tab/>
        <w:t xml:space="preserve">         </w:t>
      </w:r>
      <w:r w:rsidRPr="00117405">
        <w:rPr>
          <w:rFonts w:ascii="Times New Roman" w:hAnsi="Times New Roman" w:cs="Times New Roman"/>
          <w:bCs/>
        </w:rPr>
        <w:t>London, England</w:t>
      </w:r>
    </w:p>
    <w:p w14:paraId="5CD6A42A" w14:textId="77777777" w:rsidR="007620E3" w:rsidRPr="00117405" w:rsidRDefault="007620E3" w:rsidP="007620E3">
      <w:pPr>
        <w:spacing w:after="6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  <w:i/>
        </w:rPr>
        <w:t>Student Collaborator</w:t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</w:rPr>
        <w:t xml:space="preserve">     Spring 2018-present</w:t>
      </w:r>
    </w:p>
    <w:p w14:paraId="3164C6A9" w14:textId="77777777" w:rsidR="007620E3" w:rsidRDefault="007620E3" w:rsidP="007620E3">
      <w:pPr>
        <w:pStyle w:val="ListParagraph"/>
        <w:numPr>
          <w:ilvl w:val="0"/>
          <w:numId w:val="34"/>
        </w:num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Collaboration on quantitative analysis of diet and migration using Indian Migration Study.</w:t>
      </w:r>
      <w:r w:rsidRPr="00117405">
        <w:rPr>
          <w:rFonts w:ascii="Times New Roman" w:hAnsi="Times New Roman" w:cs="Times New Roman"/>
          <w:b/>
          <w:bCs/>
        </w:rPr>
        <w:t xml:space="preserve"> </w:t>
      </w:r>
    </w:p>
    <w:p w14:paraId="02260E5A" w14:textId="77777777" w:rsidR="007620E3" w:rsidRPr="00BA0E3C" w:rsidRDefault="007620E3" w:rsidP="007620E3">
      <w:pPr>
        <w:spacing w:after="60"/>
        <w:rPr>
          <w:rFonts w:ascii="Times New Roman" w:hAnsi="Times New Roman" w:cs="Times New Roman"/>
          <w:b/>
          <w:bCs/>
        </w:rPr>
      </w:pPr>
      <w:r w:rsidRPr="00BA0E3C">
        <w:rPr>
          <w:rFonts w:ascii="Times New Roman" w:hAnsi="Times New Roman" w:cs="Times New Roman"/>
          <w:b/>
          <w:bCs/>
        </w:rPr>
        <w:t xml:space="preserve">Research Rotation: Path analysis of Women’s empowerment to Women’s Nutritional Outcomes in East African Countries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BA0E3C">
        <w:rPr>
          <w:rFonts w:ascii="Times New Roman" w:hAnsi="Times New Roman" w:cs="Times New Roman"/>
          <w:b/>
          <w:bCs/>
        </w:rPr>
        <w:t xml:space="preserve"> </w:t>
      </w:r>
      <w:r w:rsidRPr="00BA0E3C">
        <w:rPr>
          <w:rFonts w:ascii="Times New Roman" w:hAnsi="Times New Roman" w:cs="Times New Roman"/>
          <w:bCs/>
        </w:rPr>
        <w:t>Atlanta, GA</w:t>
      </w:r>
    </w:p>
    <w:p w14:paraId="090134B7" w14:textId="77777777" w:rsidR="007620E3" w:rsidRPr="00117405" w:rsidRDefault="007620E3" w:rsidP="007620E3">
      <w:pPr>
        <w:spacing w:after="60"/>
        <w:ind w:left="720" w:hanging="72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  <w:i/>
        </w:rPr>
        <w:t>Doctoral student</w:t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  <w:t xml:space="preserve">                                                                  </w:t>
      </w:r>
      <w:r w:rsidRPr="00117405">
        <w:rPr>
          <w:rFonts w:ascii="Times New Roman" w:hAnsi="Times New Roman" w:cs="Times New Roman"/>
          <w:bCs/>
        </w:rPr>
        <w:t>Spring 2017</w:t>
      </w:r>
    </w:p>
    <w:p w14:paraId="0E5015CB" w14:textId="77777777" w:rsidR="007620E3" w:rsidRPr="00117405" w:rsidRDefault="007620E3" w:rsidP="007620E3">
      <w:pPr>
        <w:pStyle w:val="ListParagraph"/>
        <w:numPr>
          <w:ilvl w:val="0"/>
          <w:numId w:val="38"/>
        </w:numPr>
        <w:spacing w:after="6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</w:rPr>
        <w:t>Implementation of structural equation modeling to analyze 3 domains of women’s empowerment and its indirect and direct effects on women’s nutritional status at an individual country and multi-country level</w:t>
      </w:r>
    </w:p>
    <w:p w14:paraId="3160D7E4" w14:textId="77777777" w:rsidR="007620E3" w:rsidRPr="00117405" w:rsidRDefault="007620E3" w:rsidP="007620E3">
      <w:pPr>
        <w:spacing w:after="60"/>
        <w:ind w:left="720" w:hanging="720"/>
        <w:rPr>
          <w:rFonts w:ascii="Times New Roman" w:hAnsi="Times New Roman" w:cs="Times New Roman"/>
          <w:b/>
          <w:bCs/>
        </w:rPr>
      </w:pPr>
      <w:r w:rsidRPr="00117405">
        <w:rPr>
          <w:rFonts w:ascii="Times New Roman" w:hAnsi="Times New Roman" w:cs="Times New Roman"/>
          <w:b/>
          <w:bCs/>
        </w:rPr>
        <w:t xml:space="preserve">Research Rotation: Path analysis and modeling of Women’s empowerment in livestock index (WELI) in Tanzania                                                                                                       </w:t>
      </w:r>
      <w:r w:rsidRPr="00117405">
        <w:rPr>
          <w:rFonts w:ascii="Times New Roman" w:hAnsi="Times New Roman" w:cs="Times New Roman"/>
          <w:bCs/>
        </w:rPr>
        <w:t>Atlanta, GA</w:t>
      </w:r>
    </w:p>
    <w:p w14:paraId="6B471789" w14:textId="77777777" w:rsidR="007620E3" w:rsidRPr="00117405" w:rsidRDefault="007620E3" w:rsidP="007620E3">
      <w:pPr>
        <w:spacing w:after="60"/>
        <w:ind w:left="720" w:hanging="72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  <w:i/>
        </w:rPr>
        <w:t>Doctoral student</w:t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</w:r>
      <w:r w:rsidRPr="00117405">
        <w:rPr>
          <w:rFonts w:ascii="Times New Roman" w:hAnsi="Times New Roman" w:cs="Times New Roman"/>
          <w:bCs/>
          <w:i/>
        </w:rPr>
        <w:tab/>
        <w:t xml:space="preserve">           </w:t>
      </w:r>
      <w:r w:rsidRPr="00117405">
        <w:rPr>
          <w:rFonts w:ascii="Times New Roman" w:hAnsi="Times New Roman" w:cs="Times New Roman"/>
          <w:bCs/>
        </w:rPr>
        <w:t>Fall 2016</w:t>
      </w:r>
    </w:p>
    <w:p w14:paraId="215ED2D4" w14:textId="77777777" w:rsidR="007620E3" w:rsidRPr="00117405" w:rsidRDefault="007620E3" w:rsidP="007620E3">
      <w:pPr>
        <w:pStyle w:val="ListParagraph"/>
        <w:numPr>
          <w:ilvl w:val="0"/>
          <w:numId w:val="37"/>
        </w:numPr>
        <w:spacing w:after="6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</w:rPr>
        <w:t xml:space="preserve">Implementation of exploratory </w:t>
      </w:r>
      <w:r>
        <w:rPr>
          <w:rFonts w:ascii="Times New Roman" w:hAnsi="Times New Roman" w:cs="Times New Roman"/>
          <w:bCs/>
        </w:rPr>
        <w:t xml:space="preserve">and confirmatory </w:t>
      </w:r>
      <w:r w:rsidRPr="00117405">
        <w:rPr>
          <w:rFonts w:ascii="Times New Roman" w:hAnsi="Times New Roman" w:cs="Times New Roman"/>
          <w:bCs/>
        </w:rPr>
        <w:t xml:space="preserve">factor analysis to analyze the 6 dimensions of the WELI </w:t>
      </w:r>
    </w:p>
    <w:p w14:paraId="4DCAC809" w14:textId="77777777" w:rsidR="007620E3" w:rsidRPr="00117405" w:rsidRDefault="007620E3" w:rsidP="007620E3">
      <w:pPr>
        <w:pStyle w:val="ListParagraph"/>
        <w:numPr>
          <w:ilvl w:val="0"/>
          <w:numId w:val="37"/>
        </w:numPr>
        <w:spacing w:after="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Evaluation of</w:t>
      </w:r>
      <w:r w:rsidRPr="00117405">
        <w:rPr>
          <w:rFonts w:ascii="Times New Roman" w:hAnsi="Times New Roman" w:cs="Times New Roman"/>
          <w:bCs/>
        </w:rPr>
        <w:t xml:space="preserve"> associations between baseline empowerment status and household, maternal and child dietary indicators</w:t>
      </w:r>
    </w:p>
    <w:p w14:paraId="7768E3DF" w14:textId="77777777" w:rsidR="007620E3" w:rsidRPr="00117405" w:rsidRDefault="007620E3" w:rsidP="007620E3">
      <w:pPr>
        <w:spacing w:after="60"/>
        <w:ind w:left="720" w:hanging="720"/>
        <w:rPr>
          <w:rFonts w:ascii="Times New Roman" w:hAnsi="Times New Roman" w:cs="Times New Roman"/>
          <w:b/>
          <w:bCs/>
        </w:rPr>
      </w:pPr>
      <w:r w:rsidRPr="00117405">
        <w:rPr>
          <w:rFonts w:ascii="Times New Roman" w:hAnsi="Times New Roman" w:cs="Times New Roman"/>
          <w:b/>
          <w:bCs/>
        </w:rPr>
        <w:t xml:space="preserve">Research Rotation: Women’s empowerment in poultry-focused agriculture: identifying and understanding pathways to impact for maternal and child nutrition in Ethiopia   </w:t>
      </w:r>
    </w:p>
    <w:p w14:paraId="0DFAE3B7" w14:textId="77777777" w:rsidR="007620E3" w:rsidRPr="00117405" w:rsidRDefault="007620E3" w:rsidP="007620E3">
      <w:pPr>
        <w:spacing w:after="60"/>
        <w:ind w:left="720" w:hanging="720"/>
        <w:jc w:val="right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</w:rPr>
        <w:t>Addis Ababa, Ethiopia</w:t>
      </w:r>
    </w:p>
    <w:p w14:paraId="6CFEA723" w14:textId="77777777" w:rsidR="007620E3" w:rsidRPr="00117405" w:rsidRDefault="007620E3" w:rsidP="007620E3">
      <w:pPr>
        <w:spacing w:after="60"/>
        <w:ind w:left="720" w:hanging="72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  <w:i/>
        </w:rPr>
        <w:t xml:space="preserve">Doctoral student                                                                                                                        </w:t>
      </w:r>
      <w:r w:rsidRPr="00117405">
        <w:rPr>
          <w:rFonts w:ascii="Times New Roman" w:hAnsi="Times New Roman" w:cs="Times New Roman"/>
          <w:bCs/>
        </w:rPr>
        <w:t>Summer 2016</w:t>
      </w:r>
    </w:p>
    <w:p w14:paraId="005EEABF" w14:textId="77777777" w:rsidR="007620E3" w:rsidRPr="00117405" w:rsidRDefault="007620E3" w:rsidP="007620E3">
      <w:pPr>
        <w:pStyle w:val="ListParagraph"/>
        <w:numPr>
          <w:ilvl w:val="0"/>
          <w:numId w:val="35"/>
        </w:numPr>
        <w:spacing w:after="6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</w:rPr>
        <w:t>Characterized women’s empowerment and perceptions in 4 communities in Ethiopia via focus group discussions of elderly women, young women, community leaders, and husbands as well as case studies of empowered and disempowered women.</w:t>
      </w:r>
    </w:p>
    <w:p w14:paraId="54604CC5" w14:textId="77777777" w:rsidR="007620E3" w:rsidRPr="00117405" w:rsidRDefault="007620E3" w:rsidP="007620E3">
      <w:pPr>
        <w:pStyle w:val="ListParagraph"/>
        <w:numPr>
          <w:ilvl w:val="0"/>
          <w:numId w:val="35"/>
        </w:numPr>
        <w:spacing w:after="60"/>
        <w:rPr>
          <w:rFonts w:ascii="Times New Roman" w:hAnsi="Times New Roman" w:cs="Times New Roman"/>
          <w:bCs/>
        </w:rPr>
      </w:pPr>
      <w:r w:rsidRPr="00117405">
        <w:rPr>
          <w:rFonts w:ascii="Times New Roman" w:hAnsi="Times New Roman" w:cs="Times New Roman"/>
          <w:bCs/>
        </w:rPr>
        <w:lastRenderedPageBreak/>
        <w:t>Creation of comprehensive final report and data-sharing for each in-country partner</w:t>
      </w:r>
    </w:p>
    <w:p w14:paraId="0D6E01EE" w14:textId="77777777" w:rsidR="007620E3" w:rsidRPr="00117405" w:rsidRDefault="002A0B32" w:rsidP="007620E3">
      <w:pPr>
        <w:pStyle w:val="ListParagraph"/>
        <w:numPr>
          <w:ilvl w:val="0"/>
          <w:numId w:val="35"/>
        </w:numPr>
        <w:spacing w:after="60"/>
        <w:rPr>
          <w:rFonts w:ascii="Times New Roman" w:hAnsi="Times New Roman" w:cs="Times New Roman"/>
          <w:bCs/>
        </w:rPr>
      </w:pPr>
      <w:hyperlink r:id="rId10" w:history="1">
        <w:r w:rsidR="007620E3" w:rsidRPr="00D8509A">
          <w:rPr>
            <w:rStyle w:val="Hyperlink"/>
            <w:rFonts w:ascii="Times New Roman" w:hAnsi="Times New Roman" w:cs="Times New Roman"/>
            <w:bCs/>
          </w:rPr>
          <w:t>Emory Global Health Institute Feature Story</w:t>
        </w:r>
      </w:hyperlink>
    </w:p>
    <w:p w14:paraId="504CB996" w14:textId="77777777" w:rsidR="007620E3" w:rsidRPr="00117405" w:rsidRDefault="007620E3" w:rsidP="007620E3">
      <w:pPr>
        <w:spacing w:after="60"/>
        <w:ind w:left="720" w:hanging="72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  <w:b/>
          <w:bCs/>
        </w:rPr>
        <w:t xml:space="preserve">World Health Organization- Regional Office for Europe                                     </w:t>
      </w:r>
      <w:r w:rsidRPr="00117405">
        <w:rPr>
          <w:rFonts w:ascii="Times New Roman" w:hAnsi="Times New Roman" w:cs="Times New Roman"/>
        </w:rPr>
        <w:t>Copenhagen, Denmark</w:t>
      </w:r>
    </w:p>
    <w:p w14:paraId="2A789D30" w14:textId="77777777" w:rsidR="007620E3" w:rsidRPr="00117405" w:rsidRDefault="007620E3" w:rsidP="007620E3">
      <w:pPr>
        <w:spacing w:after="60"/>
        <w:ind w:left="720" w:hanging="72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  <w:i/>
          <w:iCs/>
        </w:rPr>
        <w:t>Graduate Intern- Division of Nutrition, Physical Activity and Obesity</w:t>
      </w:r>
      <w:r w:rsidRPr="00117405">
        <w:rPr>
          <w:rFonts w:ascii="Times New Roman" w:hAnsi="Times New Roman" w:cs="Times New Roman"/>
        </w:rPr>
        <w:t xml:space="preserve">                                    Summer 2014                                                                           </w:t>
      </w:r>
    </w:p>
    <w:p w14:paraId="70331147" w14:textId="77777777" w:rsidR="007620E3" w:rsidRPr="00117405" w:rsidRDefault="007620E3" w:rsidP="007620E3">
      <w:pPr>
        <w:numPr>
          <w:ilvl w:val="0"/>
          <w:numId w:val="6"/>
        </w:numPr>
        <w:tabs>
          <w:tab w:val="num" w:pos="720"/>
        </w:tabs>
        <w:spacing w:after="60"/>
        <w:ind w:left="720" w:hanging="36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Analyze</w:t>
      </w:r>
      <w:r>
        <w:rPr>
          <w:rFonts w:ascii="Times New Roman" w:hAnsi="Times New Roman" w:cs="Times New Roman"/>
        </w:rPr>
        <w:t>d</w:t>
      </w:r>
      <w:r w:rsidRPr="00117405">
        <w:rPr>
          <w:rFonts w:ascii="Times New Roman" w:hAnsi="Times New Roman" w:cs="Times New Roman"/>
        </w:rPr>
        <w:t xml:space="preserve"> current prevalence estimates of weight status for children under five in Member States and assessment of current surveillance on this topic</w:t>
      </w:r>
    </w:p>
    <w:p w14:paraId="722ABEA3" w14:textId="77777777" w:rsidR="007620E3" w:rsidRPr="00117405" w:rsidRDefault="007620E3" w:rsidP="007620E3">
      <w:pPr>
        <w:numPr>
          <w:ilvl w:val="0"/>
          <w:numId w:val="7"/>
        </w:numPr>
        <w:tabs>
          <w:tab w:val="num" w:pos="720"/>
        </w:tabs>
        <w:spacing w:after="6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Creation</w:t>
      </w:r>
      <w:r w:rsidRPr="00117405">
        <w:rPr>
          <w:rFonts w:ascii="Times New Roman" w:hAnsi="Times New Roman" w:cs="Times New Roman"/>
        </w:rPr>
        <w:t xml:space="preserve"> of Food and Nutrition Action Plan (FNAP) approved at Regional Committee (September 2014) and facilitate initial meetings of first Physical Activity Strategy Plan</w:t>
      </w:r>
    </w:p>
    <w:p w14:paraId="6CE05824" w14:textId="77777777" w:rsidR="007620E3" w:rsidRPr="00117405" w:rsidRDefault="007620E3" w:rsidP="007620E3">
      <w:pPr>
        <w:numPr>
          <w:ilvl w:val="0"/>
          <w:numId w:val="8"/>
        </w:numPr>
        <w:tabs>
          <w:tab w:val="num" w:pos="720"/>
        </w:tabs>
        <w:spacing w:after="60"/>
        <w:ind w:left="720" w:hanging="36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</w:rPr>
        <w:t>ed</w:t>
      </w:r>
      <w:r w:rsidRPr="00117405">
        <w:rPr>
          <w:rFonts w:ascii="Times New Roman" w:hAnsi="Times New Roman" w:cs="Times New Roman"/>
        </w:rPr>
        <w:t xml:space="preserve"> and edit</w:t>
      </w:r>
      <w:r>
        <w:rPr>
          <w:rFonts w:ascii="Times New Roman" w:hAnsi="Times New Roman" w:cs="Times New Roman"/>
        </w:rPr>
        <w:t>ed</w:t>
      </w:r>
      <w:r w:rsidRPr="00117405">
        <w:rPr>
          <w:rFonts w:ascii="Times New Roman" w:hAnsi="Times New Roman" w:cs="Times New Roman"/>
        </w:rPr>
        <w:t xml:space="preserve"> projects including salt initiatives, </w:t>
      </w:r>
      <w:proofErr w:type="spellStart"/>
      <w:r w:rsidRPr="00117405">
        <w:rPr>
          <w:rFonts w:ascii="Times New Roman" w:hAnsi="Times New Roman" w:cs="Times New Roman"/>
        </w:rPr>
        <w:t>Inprofoods</w:t>
      </w:r>
      <w:proofErr w:type="spellEnd"/>
      <w:r w:rsidRPr="00117405">
        <w:rPr>
          <w:rFonts w:ascii="Times New Roman" w:hAnsi="Times New Roman" w:cs="Times New Roman"/>
        </w:rPr>
        <w:t xml:space="preserve"> conference, energy drink review, data analysis on Childhood Obesity Surveillance Initiative (COSI) and physical activity review</w:t>
      </w:r>
    </w:p>
    <w:p w14:paraId="75A250B1" w14:textId="77777777" w:rsidR="007620E3" w:rsidRPr="00117405" w:rsidRDefault="007620E3" w:rsidP="007620E3">
      <w:pPr>
        <w:spacing w:after="60"/>
        <w:ind w:left="720" w:hanging="72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  <w:b/>
          <w:bCs/>
        </w:rPr>
        <w:t xml:space="preserve">Emory Prevention Research Center                                                                                         </w:t>
      </w:r>
      <w:r w:rsidRPr="00117405">
        <w:rPr>
          <w:rFonts w:ascii="Times New Roman" w:hAnsi="Times New Roman" w:cs="Times New Roman"/>
        </w:rPr>
        <w:t>Atlanta, GA</w:t>
      </w:r>
    </w:p>
    <w:p w14:paraId="6EFE7AA1" w14:textId="77777777" w:rsidR="007620E3" w:rsidRPr="00117405" w:rsidRDefault="007620E3" w:rsidP="007620E3">
      <w:pPr>
        <w:spacing w:after="60"/>
        <w:ind w:left="720" w:hanging="72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  <w:i/>
          <w:iCs/>
        </w:rPr>
        <w:t>Graduate research assistant</w:t>
      </w:r>
      <w:r w:rsidRPr="00117405">
        <w:rPr>
          <w:rFonts w:ascii="Times New Roman" w:hAnsi="Times New Roman" w:cs="Times New Roman"/>
        </w:rPr>
        <w:t xml:space="preserve">                                                                          October 2013-September 2014</w:t>
      </w:r>
    </w:p>
    <w:p w14:paraId="33B354B8" w14:textId="77777777" w:rsidR="007620E3" w:rsidRPr="00117405" w:rsidRDefault="007620E3" w:rsidP="007620E3">
      <w:pPr>
        <w:numPr>
          <w:ilvl w:val="0"/>
          <w:numId w:val="9"/>
        </w:numPr>
        <w:tabs>
          <w:tab w:val="num" w:pos="720"/>
        </w:tabs>
        <w:spacing w:after="60"/>
        <w:ind w:left="720" w:hanging="36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Analyze</w:t>
      </w:r>
      <w:r>
        <w:rPr>
          <w:rFonts w:ascii="Times New Roman" w:hAnsi="Times New Roman" w:cs="Times New Roman"/>
        </w:rPr>
        <w:t>d</w:t>
      </w:r>
      <w:r w:rsidRPr="00117405">
        <w:rPr>
          <w:rFonts w:ascii="Times New Roman" w:hAnsi="Times New Roman" w:cs="Times New Roman"/>
        </w:rPr>
        <w:t xml:space="preserve"> quantitative and qualitative data for Young Adults Formative Research: perceptions of young women about nutrition, physical activity, and the desire to prevent weight gain as they age</w:t>
      </w:r>
    </w:p>
    <w:p w14:paraId="21DDC45D" w14:textId="477D2216" w:rsidR="0063236B" w:rsidRDefault="007620E3" w:rsidP="000D4A9D">
      <w:pPr>
        <w:numPr>
          <w:ilvl w:val="0"/>
          <w:numId w:val="10"/>
        </w:numPr>
        <w:tabs>
          <w:tab w:val="num" w:pos="720"/>
        </w:tabs>
        <w:spacing w:after="60"/>
        <w:ind w:left="720" w:hanging="36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</w:rPr>
        <w:t>ment of</w:t>
      </w:r>
      <w:r w:rsidRPr="00117405">
        <w:rPr>
          <w:rFonts w:ascii="Times New Roman" w:hAnsi="Times New Roman" w:cs="Times New Roman"/>
        </w:rPr>
        <w:t xml:space="preserve"> a codebook for qualitative analysis of in depth interviews and analyze using NVivo</w:t>
      </w:r>
    </w:p>
    <w:p w14:paraId="26918AEC" w14:textId="77777777" w:rsidR="000D4A9D" w:rsidRPr="000D4A9D" w:rsidRDefault="000D4A9D" w:rsidP="000D4A9D">
      <w:pPr>
        <w:spacing w:after="60"/>
        <w:ind w:left="720"/>
        <w:rPr>
          <w:rFonts w:ascii="Times New Roman" w:hAnsi="Times New Roman" w:cs="Times New Roman"/>
        </w:rPr>
      </w:pPr>
    </w:p>
    <w:p w14:paraId="1ADF9CF6" w14:textId="0F9DEB49" w:rsidR="003F038D" w:rsidRPr="00117405" w:rsidRDefault="006D2941">
      <w:pPr>
        <w:spacing w:after="60"/>
        <w:rPr>
          <w:rFonts w:ascii="Times New Roman" w:hAnsi="Times New Roman" w:cs="Times New Roman"/>
          <w:b/>
          <w:bCs/>
          <w:u w:val="single"/>
        </w:rPr>
      </w:pPr>
      <w:r w:rsidRPr="00117405">
        <w:rPr>
          <w:rFonts w:ascii="Times New Roman" w:hAnsi="Times New Roman" w:cs="Times New Roman"/>
          <w:b/>
          <w:bCs/>
          <w:u w:val="single"/>
        </w:rPr>
        <w:t>Publications</w:t>
      </w:r>
    </w:p>
    <w:p w14:paraId="0F9546E3" w14:textId="77777777" w:rsidR="003F038D" w:rsidRPr="00117405" w:rsidRDefault="006D2941">
      <w:pPr>
        <w:spacing w:after="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Accepted in Press:</w:t>
      </w:r>
    </w:p>
    <w:p w14:paraId="6CCD2ACF" w14:textId="77777777" w:rsidR="003F038D" w:rsidRDefault="006D2941" w:rsidP="005E370F">
      <w:pPr>
        <w:numPr>
          <w:ilvl w:val="0"/>
          <w:numId w:val="1"/>
        </w:numPr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 xml:space="preserve">Breda, J., Whiting, S.H., </w:t>
      </w:r>
      <w:proofErr w:type="spellStart"/>
      <w:r w:rsidRPr="00117405">
        <w:rPr>
          <w:rFonts w:ascii="Times New Roman" w:hAnsi="Times New Roman" w:cs="Times New Roman"/>
        </w:rPr>
        <w:t>Encarnacao</w:t>
      </w:r>
      <w:proofErr w:type="spellEnd"/>
      <w:r w:rsidRPr="00117405">
        <w:rPr>
          <w:rFonts w:ascii="Times New Roman" w:hAnsi="Times New Roman" w:cs="Times New Roman"/>
        </w:rPr>
        <w:t xml:space="preserve">, R., Norberg, S., </w:t>
      </w:r>
      <w:r w:rsidRPr="00117405">
        <w:rPr>
          <w:rFonts w:ascii="Times New Roman" w:hAnsi="Times New Roman" w:cs="Times New Roman"/>
          <w:b/>
          <w:bCs/>
        </w:rPr>
        <w:t>Jones, R</w:t>
      </w:r>
      <w:r w:rsidRPr="00117405">
        <w:rPr>
          <w:rFonts w:ascii="Times New Roman" w:hAnsi="Times New Roman" w:cs="Times New Roman"/>
        </w:rPr>
        <w:t xml:space="preserve">., </w:t>
      </w:r>
      <w:proofErr w:type="spellStart"/>
      <w:r w:rsidRPr="00117405">
        <w:rPr>
          <w:rFonts w:ascii="Times New Roman" w:hAnsi="Times New Roman" w:cs="Times New Roman"/>
        </w:rPr>
        <w:t>Reinap</w:t>
      </w:r>
      <w:proofErr w:type="spellEnd"/>
      <w:r w:rsidRPr="00117405">
        <w:rPr>
          <w:rFonts w:ascii="Times New Roman" w:hAnsi="Times New Roman" w:cs="Times New Roman"/>
        </w:rPr>
        <w:t xml:space="preserve">, M., Jewell, J. (2014). Energy drink consumption in Europe: a review of the risks, adverse health effects, and policy options to respond. </w:t>
      </w:r>
      <w:r w:rsidRPr="00117405">
        <w:rPr>
          <w:rFonts w:ascii="Times New Roman" w:hAnsi="Times New Roman" w:cs="Times New Roman"/>
          <w:i/>
          <w:iCs/>
        </w:rPr>
        <w:t xml:space="preserve">Front. Public Health </w:t>
      </w:r>
      <w:r w:rsidRPr="00117405">
        <w:rPr>
          <w:rFonts w:ascii="Times New Roman" w:hAnsi="Times New Roman" w:cs="Times New Roman"/>
          <w:b/>
          <w:bCs/>
        </w:rPr>
        <w:t xml:space="preserve">2: </w:t>
      </w:r>
      <w:r w:rsidRPr="00117405">
        <w:rPr>
          <w:rFonts w:ascii="Times New Roman" w:hAnsi="Times New Roman" w:cs="Times New Roman"/>
        </w:rPr>
        <w:t xml:space="preserve">134. </w:t>
      </w:r>
      <w:proofErr w:type="spellStart"/>
      <w:r w:rsidRPr="00117405">
        <w:rPr>
          <w:rFonts w:ascii="Times New Roman" w:hAnsi="Times New Roman" w:cs="Times New Roman"/>
        </w:rPr>
        <w:t>doi</w:t>
      </w:r>
      <w:proofErr w:type="spellEnd"/>
      <w:r w:rsidRPr="00117405">
        <w:rPr>
          <w:rFonts w:ascii="Times New Roman" w:hAnsi="Times New Roman" w:cs="Times New Roman"/>
        </w:rPr>
        <w:t>: 10.3389/fpubh.2014.00134.</w:t>
      </w:r>
    </w:p>
    <w:p w14:paraId="15F037D2" w14:textId="77777777" w:rsidR="00F26A91" w:rsidRPr="00117405" w:rsidRDefault="00F26A91" w:rsidP="00F26A91">
      <w:pPr>
        <w:spacing w:after="0"/>
        <w:ind w:left="720"/>
        <w:rPr>
          <w:rFonts w:ascii="Times New Roman" w:hAnsi="Times New Roman" w:cs="Times New Roman"/>
        </w:rPr>
      </w:pPr>
    </w:p>
    <w:p w14:paraId="696E0C0D" w14:textId="101010E8" w:rsidR="00DB30AE" w:rsidRPr="00DB30AE" w:rsidRDefault="005B7123" w:rsidP="00DB30AE">
      <w:pPr>
        <w:pStyle w:val="Body"/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 w:rsidRPr="00117405">
        <w:rPr>
          <w:rFonts w:ascii="Times New Roman" w:hAnsi="Times New Roman" w:cs="Times New Roman"/>
          <w:b/>
        </w:rPr>
        <w:t xml:space="preserve">Jones, R., </w:t>
      </w:r>
      <w:proofErr w:type="spellStart"/>
      <w:r w:rsidRPr="00117405">
        <w:rPr>
          <w:rFonts w:ascii="Times New Roman" w:hAnsi="Times New Roman" w:cs="Times New Roman"/>
        </w:rPr>
        <w:t>Saksena</w:t>
      </w:r>
      <w:proofErr w:type="spellEnd"/>
      <w:r w:rsidRPr="00117405">
        <w:rPr>
          <w:rFonts w:ascii="Times New Roman" w:hAnsi="Times New Roman" w:cs="Times New Roman"/>
        </w:rPr>
        <w:t xml:space="preserve">, R., Breda, J., Jewell, J. </w:t>
      </w:r>
      <w:r w:rsidR="00B7768E" w:rsidRPr="00117405">
        <w:rPr>
          <w:rFonts w:ascii="Times New Roman" w:hAnsi="Times New Roman" w:cs="Times New Roman"/>
        </w:rPr>
        <w:t xml:space="preserve">(2017). </w:t>
      </w:r>
      <w:r w:rsidRPr="00117405">
        <w:rPr>
          <w:rFonts w:ascii="Times New Roman" w:hAnsi="Times New Roman" w:cs="Times New Roman"/>
        </w:rPr>
        <w:t xml:space="preserve">Overweight </w:t>
      </w:r>
      <w:r w:rsidR="00716295">
        <w:rPr>
          <w:rFonts w:ascii="Times New Roman" w:hAnsi="Times New Roman" w:cs="Times New Roman"/>
        </w:rPr>
        <w:t>and</w:t>
      </w:r>
      <w:r w:rsidRPr="00117405">
        <w:rPr>
          <w:rFonts w:ascii="Times New Roman" w:hAnsi="Times New Roman" w:cs="Times New Roman"/>
        </w:rPr>
        <w:t xml:space="preserve"> Obesity in Children Under 5</w:t>
      </w:r>
      <w:r w:rsidR="00716295">
        <w:rPr>
          <w:rFonts w:ascii="Times New Roman" w:hAnsi="Times New Roman" w:cs="Times New Roman"/>
        </w:rPr>
        <w:t xml:space="preserve"> Years</w:t>
      </w:r>
      <w:r w:rsidRPr="00117405">
        <w:rPr>
          <w:rFonts w:ascii="Times New Roman" w:hAnsi="Times New Roman" w:cs="Times New Roman"/>
        </w:rPr>
        <w:t>:</w:t>
      </w:r>
      <w:r w:rsidR="00716295">
        <w:rPr>
          <w:rFonts w:ascii="Times New Roman" w:hAnsi="Times New Roman" w:cs="Times New Roman"/>
        </w:rPr>
        <w:t xml:space="preserve"> Surveillance</w:t>
      </w:r>
      <w:r w:rsidRPr="00117405">
        <w:rPr>
          <w:rFonts w:ascii="Times New Roman" w:hAnsi="Times New Roman" w:cs="Times New Roman"/>
        </w:rPr>
        <w:t xml:space="preserve"> Opportunities and Challenges for the </w:t>
      </w:r>
      <w:r w:rsidR="00716295">
        <w:rPr>
          <w:rFonts w:ascii="Times New Roman" w:hAnsi="Times New Roman" w:cs="Times New Roman"/>
        </w:rPr>
        <w:t xml:space="preserve">WHO </w:t>
      </w:r>
      <w:r w:rsidRPr="00117405">
        <w:rPr>
          <w:rFonts w:ascii="Times New Roman" w:hAnsi="Times New Roman" w:cs="Times New Roman"/>
        </w:rPr>
        <w:t xml:space="preserve">European Region. </w:t>
      </w:r>
      <w:r w:rsidRPr="00117405">
        <w:rPr>
          <w:rFonts w:ascii="Times New Roman" w:hAnsi="Times New Roman" w:cs="Times New Roman"/>
          <w:i/>
        </w:rPr>
        <w:t>Frontiers in Nutrition</w:t>
      </w:r>
      <w:r w:rsidR="00CF0E31">
        <w:rPr>
          <w:rFonts w:ascii="Times New Roman" w:hAnsi="Times New Roman" w:cs="Times New Roman"/>
          <w:i/>
        </w:rPr>
        <w:t>.</w:t>
      </w:r>
      <w:r w:rsidR="00B7768E" w:rsidRPr="00117405">
        <w:rPr>
          <w:rFonts w:ascii="Times New Roman" w:hAnsi="Times New Roman" w:cs="Times New Roman"/>
        </w:rPr>
        <w:t xml:space="preserve"> </w:t>
      </w:r>
      <w:proofErr w:type="spellStart"/>
      <w:r w:rsidR="00B7768E" w:rsidRPr="00117405">
        <w:rPr>
          <w:rFonts w:ascii="Times New Roman" w:hAnsi="Times New Roman" w:cs="Times New Roman"/>
        </w:rPr>
        <w:t>doi</w:t>
      </w:r>
      <w:proofErr w:type="spellEnd"/>
      <w:r w:rsidR="00B7768E" w:rsidRPr="00117405">
        <w:rPr>
          <w:rFonts w:ascii="Times New Roman" w:hAnsi="Times New Roman" w:cs="Times New Roman"/>
        </w:rPr>
        <w:t>: 10.3389/fpubh.2017.00058.</w:t>
      </w:r>
    </w:p>
    <w:p w14:paraId="2AC1D751" w14:textId="70CE302A" w:rsidR="00DB30AE" w:rsidRPr="00DB30AE" w:rsidRDefault="00DB30AE" w:rsidP="00DB30AE">
      <w:pPr>
        <w:pStyle w:val="ListParagraph"/>
        <w:numPr>
          <w:ilvl w:val="1"/>
          <w:numId w:val="1"/>
        </w:numPr>
        <w:spacing w:after="120"/>
        <w:ind w:left="1440" w:hanging="360"/>
        <w:rPr>
          <w:rFonts w:ascii="Times New Roman" w:hAnsi="Times New Roman" w:cs="Times New Roman"/>
          <w:b/>
          <w:u w:val="single"/>
        </w:rPr>
      </w:pPr>
      <w:r w:rsidRPr="00E95214">
        <w:rPr>
          <w:rFonts w:ascii="Times New Roman" w:hAnsi="Times New Roman" w:cs="Times New Roman"/>
        </w:rPr>
        <w:t xml:space="preserve">Press on </w:t>
      </w:r>
      <w:r>
        <w:rPr>
          <w:rFonts w:ascii="Times New Roman" w:hAnsi="Times New Roman" w:cs="Times New Roman"/>
        </w:rPr>
        <w:t xml:space="preserve">conference version of </w:t>
      </w:r>
      <w:r w:rsidRPr="00E95214"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</w:rPr>
        <w:t xml:space="preserve"> in 2015</w:t>
      </w:r>
      <w:r w:rsidRPr="00E95214">
        <w:rPr>
          <w:rFonts w:ascii="Times New Roman" w:hAnsi="Times New Roman" w:cs="Times New Roman"/>
        </w:rPr>
        <w:t xml:space="preserve"> included the following: </w:t>
      </w:r>
      <w:hyperlink r:id="rId11" w:history="1">
        <w:r w:rsidRPr="000E1702">
          <w:rPr>
            <w:rStyle w:val="Hyperlink"/>
            <w:rFonts w:ascii="Times New Roman" w:hAnsi="Times New Roman" w:cs="Times New Roman"/>
          </w:rPr>
          <w:t>ASPPH</w:t>
        </w:r>
      </w:hyperlink>
      <w:r>
        <w:rPr>
          <w:rFonts w:ascii="Times New Roman" w:hAnsi="Times New Roman" w:cs="Times New Roman"/>
        </w:rPr>
        <w:t xml:space="preserve">; </w:t>
      </w:r>
      <w:hyperlink r:id="rId12" w:history="1">
        <w:r w:rsidRPr="000E1702">
          <w:rPr>
            <w:rStyle w:val="Hyperlink"/>
            <w:rFonts w:ascii="Times New Roman" w:hAnsi="Times New Roman" w:cs="Times New Roman"/>
          </w:rPr>
          <w:t>Medscape</w:t>
        </w:r>
      </w:hyperlink>
      <w:r>
        <w:rPr>
          <w:rFonts w:ascii="Times New Roman" w:hAnsi="Times New Roman" w:cs="Times New Roman"/>
        </w:rPr>
        <w:t xml:space="preserve">; </w:t>
      </w:r>
      <w:hyperlink r:id="rId13" w:history="1">
        <w:r w:rsidRPr="000E1702">
          <w:rPr>
            <w:rStyle w:val="Hyperlink"/>
            <w:rFonts w:ascii="Times New Roman" w:hAnsi="Times New Roman" w:cs="Times New Roman"/>
          </w:rPr>
          <w:t>Telegraph</w:t>
        </w:r>
      </w:hyperlink>
      <w:r>
        <w:rPr>
          <w:rFonts w:ascii="Times New Roman" w:hAnsi="Times New Roman" w:cs="Times New Roman"/>
        </w:rPr>
        <w:t xml:space="preserve">; </w:t>
      </w:r>
      <w:hyperlink r:id="rId14" w:history="1">
        <w:r w:rsidRPr="000E1702">
          <w:rPr>
            <w:rStyle w:val="Hyperlink"/>
            <w:rFonts w:ascii="Times New Roman" w:hAnsi="Times New Roman" w:cs="Times New Roman"/>
          </w:rPr>
          <w:t>Daily Mail</w:t>
        </w:r>
      </w:hyperlink>
      <w:r>
        <w:rPr>
          <w:rFonts w:ascii="Times New Roman" w:hAnsi="Times New Roman" w:cs="Times New Roman"/>
        </w:rPr>
        <w:t>;</w:t>
      </w:r>
      <w:r w:rsidRPr="00E95214">
        <w:rPr>
          <w:rFonts w:ascii="Times New Roman" w:hAnsi="Times New Roman" w:cs="Times New Roman"/>
        </w:rPr>
        <w:t xml:space="preserve"> </w:t>
      </w:r>
      <w:hyperlink r:id="rId15" w:history="1">
        <w:proofErr w:type="spellStart"/>
        <w:r w:rsidRPr="000E1702">
          <w:rPr>
            <w:rStyle w:val="Hyperlink"/>
            <w:rFonts w:ascii="Times New Roman" w:hAnsi="Times New Roman" w:cs="Times New Roman"/>
          </w:rPr>
          <w:t>ibTimes</w:t>
        </w:r>
        <w:proofErr w:type="spellEnd"/>
      </w:hyperlink>
      <w:r>
        <w:rPr>
          <w:rFonts w:ascii="Times New Roman" w:hAnsi="Times New Roman" w:cs="Times New Roman"/>
        </w:rPr>
        <w:t>;</w:t>
      </w:r>
      <w:r w:rsidRPr="00E95214">
        <w:rPr>
          <w:rFonts w:ascii="Times New Roman" w:hAnsi="Times New Roman" w:cs="Times New Roman"/>
        </w:rPr>
        <w:t xml:space="preserve"> </w:t>
      </w:r>
      <w:hyperlink r:id="rId16" w:anchor="_article935863884" w:history="1">
        <w:r w:rsidRPr="000E1702">
          <w:rPr>
            <w:rStyle w:val="Hyperlink"/>
            <w:rFonts w:ascii="Times New Roman" w:hAnsi="Times New Roman" w:cs="Times New Roman"/>
          </w:rPr>
          <w:t>Press Display</w:t>
        </w:r>
      </w:hyperlink>
      <w:r>
        <w:rPr>
          <w:rFonts w:ascii="Times New Roman" w:hAnsi="Times New Roman" w:cs="Times New Roman"/>
        </w:rPr>
        <w:t>;</w:t>
      </w:r>
      <w:r w:rsidRPr="00E95214">
        <w:rPr>
          <w:rFonts w:ascii="Times New Roman" w:hAnsi="Times New Roman" w:cs="Times New Roman"/>
        </w:rPr>
        <w:t xml:space="preserve"> </w:t>
      </w:r>
      <w:hyperlink r:id="rId17" w:history="1">
        <w:proofErr w:type="spellStart"/>
        <w:r w:rsidRPr="000E1702">
          <w:rPr>
            <w:rStyle w:val="Hyperlink"/>
            <w:rFonts w:ascii="Times New Roman" w:hAnsi="Times New Roman" w:cs="Times New Roman"/>
          </w:rPr>
          <w:t>onmedica</w:t>
        </w:r>
        <w:proofErr w:type="spellEnd"/>
      </w:hyperlink>
      <w:r>
        <w:rPr>
          <w:rFonts w:ascii="Times New Roman" w:hAnsi="Times New Roman" w:cs="Times New Roman"/>
        </w:rPr>
        <w:t>;</w:t>
      </w:r>
      <w:r w:rsidRPr="00E95214">
        <w:rPr>
          <w:rFonts w:ascii="Times New Roman" w:hAnsi="Times New Roman" w:cs="Times New Roman"/>
        </w:rPr>
        <w:t xml:space="preserve"> </w:t>
      </w:r>
      <w:hyperlink r:id="rId18" w:history="1">
        <w:r w:rsidRPr="000E1702">
          <w:rPr>
            <w:rStyle w:val="Hyperlink"/>
            <w:rFonts w:ascii="Times New Roman" w:hAnsi="Times New Roman" w:cs="Times New Roman"/>
          </w:rPr>
          <w:t>The Times</w:t>
        </w:r>
      </w:hyperlink>
      <w:r>
        <w:rPr>
          <w:rFonts w:ascii="Times New Roman" w:hAnsi="Times New Roman" w:cs="Times New Roman"/>
        </w:rPr>
        <w:t>;</w:t>
      </w:r>
      <w:r w:rsidRPr="00E95214">
        <w:rPr>
          <w:rFonts w:ascii="Times New Roman" w:hAnsi="Times New Roman" w:cs="Times New Roman"/>
        </w:rPr>
        <w:t xml:space="preserve"> </w:t>
      </w:r>
      <w:hyperlink r:id="rId19" w:history="1">
        <w:r w:rsidRPr="000E1702">
          <w:rPr>
            <w:rStyle w:val="Hyperlink"/>
            <w:rFonts w:ascii="Times New Roman" w:hAnsi="Times New Roman" w:cs="Times New Roman"/>
          </w:rPr>
          <w:t>The Guardian</w:t>
        </w:r>
      </w:hyperlink>
      <w:r>
        <w:rPr>
          <w:rFonts w:ascii="Times New Roman" w:hAnsi="Times New Roman" w:cs="Times New Roman"/>
        </w:rPr>
        <w:t>;</w:t>
      </w:r>
      <w:r w:rsidRPr="00E95214">
        <w:rPr>
          <w:rFonts w:ascii="Times New Roman" w:hAnsi="Times New Roman" w:cs="Times New Roman"/>
        </w:rPr>
        <w:t xml:space="preserve"> </w:t>
      </w:r>
      <w:hyperlink r:id="rId20" w:history="1">
        <w:r w:rsidRPr="000E1702">
          <w:rPr>
            <w:rStyle w:val="Hyperlink"/>
            <w:rFonts w:ascii="Times New Roman" w:hAnsi="Times New Roman" w:cs="Times New Roman"/>
          </w:rPr>
          <w:t>Medical Research</w:t>
        </w:r>
      </w:hyperlink>
      <w:r>
        <w:rPr>
          <w:rFonts w:ascii="Times New Roman" w:hAnsi="Times New Roman" w:cs="Times New Roman"/>
        </w:rPr>
        <w:t>;</w:t>
      </w:r>
      <w:r w:rsidRPr="00E95214">
        <w:rPr>
          <w:rFonts w:ascii="Times New Roman" w:hAnsi="Times New Roman" w:cs="Times New Roman"/>
        </w:rPr>
        <w:t xml:space="preserve"> </w:t>
      </w:r>
      <w:hyperlink r:id="rId21" w:history="1">
        <w:proofErr w:type="spellStart"/>
        <w:r w:rsidRPr="000E1702">
          <w:rPr>
            <w:rStyle w:val="Hyperlink"/>
            <w:rFonts w:ascii="Times New Roman" w:hAnsi="Times New Roman" w:cs="Times New Roman"/>
          </w:rPr>
          <w:t>novinte</w:t>
        </w:r>
        <w:proofErr w:type="spellEnd"/>
      </w:hyperlink>
      <w:r>
        <w:rPr>
          <w:rFonts w:ascii="Times New Roman" w:hAnsi="Times New Roman" w:cs="Times New Roman"/>
        </w:rPr>
        <w:t>;</w:t>
      </w:r>
      <w:r w:rsidRPr="00E95214">
        <w:rPr>
          <w:rFonts w:ascii="Times New Roman" w:hAnsi="Times New Roman" w:cs="Times New Roman"/>
        </w:rPr>
        <w:t xml:space="preserve"> London Channel 4 news.</w:t>
      </w:r>
    </w:p>
    <w:p w14:paraId="23D97E5C" w14:textId="77777777" w:rsidR="00275615" w:rsidRPr="00723D4D" w:rsidRDefault="00275615" w:rsidP="005E370F">
      <w:pPr>
        <w:pStyle w:val="Body"/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 w:rsidRPr="00117405">
        <w:rPr>
          <w:rFonts w:ascii="Times New Roman" w:hAnsi="Times New Roman" w:cs="Times New Roman"/>
          <w:color w:val="auto"/>
        </w:rPr>
        <w:t>Vaquera</w:t>
      </w:r>
      <w:proofErr w:type="spellEnd"/>
      <w:r w:rsidRPr="00117405">
        <w:rPr>
          <w:rFonts w:ascii="Times New Roman" w:hAnsi="Times New Roman" w:cs="Times New Roman"/>
          <w:color w:val="auto"/>
        </w:rPr>
        <w:t xml:space="preserve">, E., </w:t>
      </w:r>
      <w:r w:rsidRPr="00117405">
        <w:rPr>
          <w:rFonts w:ascii="Times New Roman" w:hAnsi="Times New Roman" w:cs="Times New Roman"/>
          <w:b/>
          <w:color w:val="auto"/>
        </w:rPr>
        <w:t>Jones, R.</w:t>
      </w:r>
      <w:r w:rsidRPr="0011740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17405">
        <w:rPr>
          <w:rFonts w:ascii="Times New Roman" w:hAnsi="Times New Roman" w:cs="Times New Roman"/>
          <w:color w:val="auto"/>
        </w:rPr>
        <w:t>Marí</w:t>
      </w:r>
      <w:proofErr w:type="spellEnd"/>
      <w:r w:rsidRPr="00117405">
        <w:rPr>
          <w:rFonts w:ascii="Times New Roman" w:hAnsi="Times New Roman" w:cs="Times New Roman"/>
          <w:color w:val="auto"/>
        </w:rPr>
        <w:t xml:space="preserve">-Klose, P., </w:t>
      </w:r>
      <w:proofErr w:type="spellStart"/>
      <w:r w:rsidRPr="00117405">
        <w:rPr>
          <w:rFonts w:ascii="Times New Roman" w:hAnsi="Times New Roman" w:cs="Times New Roman"/>
          <w:color w:val="auto"/>
        </w:rPr>
        <w:t>Marí</w:t>
      </w:r>
      <w:proofErr w:type="spellEnd"/>
      <w:r w:rsidRPr="00117405">
        <w:rPr>
          <w:rFonts w:ascii="Times New Roman" w:hAnsi="Times New Roman" w:cs="Times New Roman"/>
          <w:color w:val="auto"/>
        </w:rPr>
        <w:t xml:space="preserve">-Klose, M., &amp; Cunningham, S. (2018). Unhealthy weight among children in Spain and the role of the home environment. </w:t>
      </w:r>
      <w:r w:rsidRPr="00117405">
        <w:rPr>
          <w:rFonts w:ascii="Times New Roman" w:hAnsi="Times New Roman" w:cs="Times New Roman"/>
          <w:i/>
          <w:iCs/>
          <w:color w:val="auto"/>
        </w:rPr>
        <w:t>BMC Research Notes, 11</w:t>
      </w:r>
      <w:r w:rsidRPr="00117405">
        <w:rPr>
          <w:rFonts w:ascii="Times New Roman" w:hAnsi="Times New Roman" w:cs="Times New Roman"/>
          <w:color w:val="auto"/>
        </w:rPr>
        <w:t>(591). doi:10.1186/s13104-018-3665-2</w:t>
      </w:r>
    </w:p>
    <w:p w14:paraId="69D15853" w14:textId="77777777" w:rsidR="00723D4D" w:rsidRPr="00723D4D" w:rsidRDefault="00723D4D" w:rsidP="00723D4D">
      <w:pPr>
        <w:pStyle w:val="Body"/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 w:rsidRPr="00117405">
        <w:rPr>
          <w:rFonts w:ascii="Times New Roman" w:eastAsia="Times New Roman" w:hAnsi="Times New Roman" w:cs="Times New Roman"/>
        </w:rPr>
        <w:t>Galié</w:t>
      </w:r>
      <w:proofErr w:type="spellEnd"/>
      <w:r w:rsidRPr="00117405">
        <w:rPr>
          <w:rFonts w:ascii="Times New Roman" w:eastAsia="Times New Roman" w:hAnsi="Times New Roman" w:cs="Times New Roman"/>
        </w:rPr>
        <w:t xml:space="preserve">, A., Girard, A.W., </w:t>
      </w:r>
      <w:proofErr w:type="spellStart"/>
      <w:r w:rsidRPr="00117405">
        <w:rPr>
          <w:rFonts w:ascii="Times New Roman" w:eastAsia="Times New Roman" w:hAnsi="Times New Roman" w:cs="Times New Roman"/>
        </w:rPr>
        <w:t>Baltenwek</w:t>
      </w:r>
      <w:proofErr w:type="spellEnd"/>
      <w:r w:rsidRPr="00117405">
        <w:rPr>
          <w:rFonts w:ascii="Times New Roman" w:eastAsia="Times New Roman" w:hAnsi="Times New Roman" w:cs="Times New Roman"/>
        </w:rPr>
        <w:t xml:space="preserve">, I., Dominguez-Salas, P., Price, M.J., </w:t>
      </w:r>
      <w:r w:rsidRPr="00117405">
        <w:rPr>
          <w:rFonts w:ascii="Times New Roman" w:eastAsia="Times New Roman" w:hAnsi="Times New Roman" w:cs="Times New Roman"/>
          <w:b/>
        </w:rPr>
        <w:t>Jones, R.,</w:t>
      </w:r>
      <w:r w:rsidRPr="00117405">
        <w:rPr>
          <w:rFonts w:ascii="Times New Roman" w:eastAsia="Times New Roman" w:hAnsi="Times New Roman" w:cs="Times New Roman"/>
        </w:rPr>
        <w:t xml:space="preserve"> Lukuyu, B., Raskind, I., Smith, K., Teufel, N., Yount, K. </w:t>
      </w:r>
      <w:r>
        <w:rPr>
          <w:rFonts w:ascii="Times New Roman" w:eastAsia="Times New Roman" w:hAnsi="Times New Roman" w:cs="Times New Roman"/>
        </w:rPr>
        <w:t xml:space="preserve">(2019). </w:t>
      </w:r>
      <w:r w:rsidRPr="00117405">
        <w:rPr>
          <w:rFonts w:ascii="Times New Roman" w:eastAsia="Times New Roman" w:hAnsi="Times New Roman" w:cs="Times New Roman"/>
        </w:rPr>
        <w:t xml:space="preserve">Women’s empowerment, food security and nutrition </w:t>
      </w:r>
      <w:r>
        <w:rPr>
          <w:rFonts w:ascii="Times New Roman" w:eastAsia="Times New Roman" w:hAnsi="Times New Roman" w:cs="Times New Roman"/>
        </w:rPr>
        <w:t xml:space="preserve"> </w:t>
      </w:r>
      <w:r w:rsidRPr="00117405">
        <w:rPr>
          <w:rFonts w:ascii="Times New Roman" w:eastAsia="Times New Roman" w:hAnsi="Times New Roman" w:cs="Times New Roman"/>
        </w:rPr>
        <w:t xml:space="preserve">of pastoral communities in Tanzania. </w:t>
      </w:r>
      <w:r w:rsidRPr="00117405">
        <w:rPr>
          <w:rFonts w:ascii="Times New Roman" w:eastAsia="Times New Roman" w:hAnsi="Times New Roman" w:cs="Times New Roman"/>
          <w:i/>
        </w:rPr>
        <w:t>Global Food Security</w:t>
      </w:r>
      <w:r>
        <w:rPr>
          <w:rFonts w:ascii="Times New Roman" w:eastAsia="Times New Roman" w:hAnsi="Times New Roman" w:cs="Times New Roman"/>
          <w:i/>
        </w:rPr>
        <w:t xml:space="preserve">, 23: </w:t>
      </w:r>
      <w:r>
        <w:rPr>
          <w:rFonts w:ascii="Times New Roman" w:eastAsia="Times New Roman" w:hAnsi="Times New Roman" w:cs="Times New Roman"/>
          <w:iCs/>
        </w:rPr>
        <w:t xml:space="preserve">125-134. </w:t>
      </w:r>
      <w:r w:rsidR="00CF0E31">
        <w:rPr>
          <w:rFonts w:ascii="Times New Roman" w:eastAsia="Times New Roman" w:hAnsi="Times New Roman" w:cs="Times New Roman"/>
          <w:iCs/>
        </w:rPr>
        <w:t>d</w:t>
      </w:r>
      <w:r>
        <w:rPr>
          <w:rFonts w:ascii="Times New Roman" w:eastAsia="Times New Roman" w:hAnsi="Times New Roman" w:cs="Times New Roman"/>
          <w:iCs/>
        </w:rPr>
        <w:t>oi:10.1016/j.gfs.2019.04.005.</w:t>
      </w:r>
      <w:r w:rsidRPr="00117405">
        <w:rPr>
          <w:rFonts w:ascii="Times New Roman" w:eastAsia="Times New Roman" w:hAnsi="Times New Roman" w:cs="Times New Roman"/>
          <w:i/>
        </w:rPr>
        <w:t xml:space="preserve"> </w:t>
      </w:r>
    </w:p>
    <w:p w14:paraId="1F365E3E" w14:textId="794D20B6" w:rsidR="007A4A1D" w:rsidRPr="00B41C4C" w:rsidRDefault="007A4A1D" w:rsidP="007A4A1D">
      <w:pPr>
        <w:pStyle w:val="Body"/>
        <w:numPr>
          <w:ilvl w:val="0"/>
          <w:numId w:val="1"/>
        </w:numPr>
        <w:ind w:left="720" w:hanging="360"/>
        <w:rPr>
          <w:rFonts w:ascii="Times New Roman" w:hAnsi="Times New Roman" w:cs="Times New Roman"/>
        </w:rPr>
      </w:pPr>
      <w:r w:rsidRPr="00117405">
        <w:rPr>
          <w:rFonts w:ascii="Times New Roman" w:eastAsia="Times New Roman" w:hAnsi="Times New Roman" w:cs="Times New Roman"/>
          <w:b/>
        </w:rPr>
        <w:t>Jones, R.,</w:t>
      </w:r>
      <w:r w:rsidRPr="00117405">
        <w:rPr>
          <w:rFonts w:ascii="Times New Roman" w:eastAsia="Times New Roman" w:hAnsi="Times New Roman" w:cs="Times New Roman"/>
        </w:rPr>
        <w:t xml:space="preserve"> Haardörfer, R., Ramakrishnan, U., </w:t>
      </w:r>
      <w:proofErr w:type="spellStart"/>
      <w:r w:rsidRPr="00117405">
        <w:rPr>
          <w:rFonts w:ascii="Times New Roman" w:eastAsia="Times New Roman" w:hAnsi="Times New Roman" w:cs="Times New Roman"/>
        </w:rPr>
        <w:t>Yount</w:t>
      </w:r>
      <w:proofErr w:type="spellEnd"/>
      <w:r w:rsidRPr="00117405">
        <w:rPr>
          <w:rFonts w:ascii="Times New Roman" w:eastAsia="Times New Roman" w:hAnsi="Times New Roman" w:cs="Times New Roman"/>
        </w:rPr>
        <w:t xml:space="preserve">, K.M., </w:t>
      </w:r>
      <w:proofErr w:type="spellStart"/>
      <w:r w:rsidRPr="00117405">
        <w:rPr>
          <w:rFonts w:ascii="Times New Roman" w:eastAsia="Times New Roman" w:hAnsi="Times New Roman" w:cs="Times New Roman"/>
        </w:rPr>
        <w:t>Miedema</w:t>
      </w:r>
      <w:proofErr w:type="spellEnd"/>
      <w:r w:rsidRPr="00117405">
        <w:rPr>
          <w:rFonts w:ascii="Times New Roman" w:eastAsia="Times New Roman" w:hAnsi="Times New Roman" w:cs="Times New Roman"/>
        </w:rPr>
        <w:t xml:space="preserve">, S., Girard, A.M. </w:t>
      </w:r>
      <w:r w:rsidR="00CF0E31">
        <w:rPr>
          <w:rFonts w:ascii="Times New Roman" w:eastAsia="Times New Roman" w:hAnsi="Times New Roman" w:cs="Times New Roman"/>
        </w:rPr>
        <w:t xml:space="preserve">(2019). </w:t>
      </w:r>
      <w:r w:rsidRPr="00117405">
        <w:rPr>
          <w:rFonts w:ascii="Times New Roman" w:eastAsia="Times New Roman" w:hAnsi="Times New Roman" w:cs="Times New Roman"/>
        </w:rPr>
        <w:t xml:space="preserve">Women’s Empowerment and Child Nutrition: The Role of Intrinsic Agency. </w:t>
      </w:r>
      <w:r w:rsidRPr="00117405">
        <w:rPr>
          <w:rFonts w:ascii="Times New Roman" w:eastAsia="Times New Roman" w:hAnsi="Times New Roman" w:cs="Times New Roman"/>
          <w:i/>
        </w:rPr>
        <w:t>SSM- Population Health</w:t>
      </w:r>
      <w:r w:rsidR="00CF0E31">
        <w:rPr>
          <w:rFonts w:ascii="Times New Roman" w:eastAsia="Times New Roman" w:hAnsi="Times New Roman" w:cs="Times New Roman"/>
          <w:i/>
        </w:rPr>
        <w:t>, 9</w:t>
      </w:r>
      <w:r w:rsidR="00CF0E31">
        <w:rPr>
          <w:rFonts w:ascii="Times New Roman" w:eastAsia="Times New Roman" w:hAnsi="Times New Roman" w:cs="Times New Roman"/>
          <w:iCs/>
        </w:rPr>
        <w:t xml:space="preserve">: 100475. </w:t>
      </w:r>
      <w:proofErr w:type="spellStart"/>
      <w:r w:rsidR="00CF0E31">
        <w:rPr>
          <w:rFonts w:ascii="Times New Roman" w:eastAsia="Times New Roman" w:hAnsi="Times New Roman" w:cs="Times New Roman"/>
          <w:iCs/>
        </w:rPr>
        <w:t>doi</w:t>
      </w:r>
      <w:proofErr w:type="spellEnd"/>
      <w:r w:rsidR="00CF0E31">
        <w:rPr>
          <w:rFonts w:ascii="Times New Roman" w:eastAsia="Times New Roman" w:hAnsi="Times New Roman" w:cs="Times New Roman"/>
          <w:iCs/>
        </w:rPr>
        <w:t>: 10.1016/j.ssmph.2019.100475.</w:t>
      </w:r>
    </w:p>
    <w:p w14:paraId="0B8E3CAA" w14:textId="77777777" w:rsidR="000E66D7" w:rsidRPr="000E66D7" w:rsidRDefault="00B41C4C" w:rsidP="00B41C4C">
      <w:pPr>
        <w:pStyle w:val="Body"/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Jo</w:t>
      </w:r>
      <w:r w:rsidRPr="00117405">
        <w:rPr>
          <w:rFonts w:ascii="Times New Roman" w:eastAsia="Times New Roman" w:hAnsi="Times New Roman" w:cs="Times New Roman"/>
          <w:b/>
        </w:rPr>
        <w:t xml:space="preserve">nes, R., </w:t>
      </w:r>
      <w:r w:rsidRPr="00117405">
        <w:rPr>
          <w:rFonts w:ascii="Times New Roman" w:eastAsia="Times New Roman" w:hAnsi="Times New Roman" w:cs="Times New Roman"/>
        </w:rPr>
        <w:t xml:space="preserve">Haardörfer, R., Ramakrishnan, U., </w:t>
      </w:r>
      <w:proofErr w:type="spellStart"/>
      <w:r w:rsidRPr="00117405">
        <w:rPr>
          <w:rFonts w:ascii="Times New Roman" w:eastAsia="Times New Roman" w:hAnsi="Times New Roman" w:cs="Times New Roman"/>
        </w:rPr>
        <w:t>Yount</w:t>
      </w:r>
      <w:proofErr w:type="spellEnd"/>
      <w:r w:rsidRPr="00117405">
        <w:rPr>
          <w:rFonts w:ascii="Times New Roman" w:eastAsia="Times New Roman" w:hAnsi="Times New Roman" w:cs="Times New Roman"/>
        </w:rPr>
        <w:t xml:space="preserve">, K.M., </w:t>
      </w:r>
      <w:proofErr w:type="spellStart"/>
      <w:r w:rsidRPr="00117405">
        <w:rPr>
          <w:rFonts w:ascii="Times New Roman" w:eastAsia="Times New Roman" w:hAnsi="Times New Roman" w:cs="Times New Roman"/>
        </w:rPr>
        <w:t>Miedema</w:t>
      </w:r>
      <w:proofErr w:type="spellEnd"/>
      <w:r w:rsidRPr="00117405">
        <w:rPr>
          <w:rFonts w:ascii="Times New Roman" w:eastAsia="Times New Roman" w:hAnsi="Times New Roman" w:cs="Times New Roman"/>
        </w:rPr>
        <w:t>, S.S., Roach, T., Webb Girard, A.</w:t>
      </w:r>
      <w:r w:rsidR="008A3DCD">
        <w:rPr>
          <w:rFonts w:ascii="Times New Roman" w:eastAsia="Times New Roman" w:hAnsi="Times New Roman" w:cs="Times New Roman"/>
        </w:rPr>
        <w:t xml:space="preserve"> (2020).</w:t>
      </w:r>
      <w:r w:rsidRPr="001174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Intrinsic and instrumental agency </w:t>
      </w:r>
      <w:r w:rsidRPr="00117405">
        <w:rPr>
          <w:rFonts w:ascii="Times New Roman" w:eastAsia="Times New Roman" w:hAnsi="Times New Roman" w:cs="Times New Roman"/>
        </w:rPr>
        <w:t xml:space="preserve">associated with nutritional status of East African women. </w:t>
      </w:r>
      <w:r w:rsidRPr="002E57FF">
        <w:rPr>
          <w:rFonts w:ascii="Times New Roman" w:eastAsia="Times New Roman" w:hAnsi="Times New Roman" w:cs="Times New Roman"/>
          <w:i/>
        </w:rPr>
        <w:t>Social Science &amp; Medicine.</w:t>
      </w:r>
      <w:r w:rsidR="008A3DCD">
        <w:rPr>
          <w:rFonts w:ascii="Times New Roman" w:eastAsia="Times New Roman" w:hAnsi="Times New Roman" w:cs="Times New Roman"/>
          <w:i/>
        </w:rPr>
        <w:t xml:space="preserve"> </w:t>
      </w:r>
      <w:r w:rsidR="008A3DCD">
        <w:rPr>
          <w:rFonts w:ascii="Times New Roman" w:eastAsia="Times New Roman" w:hAnsi="Times New Roman" w:cs="Times New Roman"/>
          <w:iCs/>
        </w:rPr>
        <w:t>247(112803).</w:t>
      </w:r>
      <w:r w:rsidR="002525C8">
        <w:rPr>
          <w:rFonts w:ascii="Times New Roman" w:eastAsia="Times New Roman" w:hAnsi="Times New Roman" w:cs="Times New Roman"/>
          <w:iCs/>
        </w:rPr>
        <w:t xml:space="preserve"> doi:10.1016/j.socscimed.2020.112803.</w:t>
      </w:r>
    </w:p>
    <w:p w14:paraId="1EECF229" w14:textId="7165468C" w:rsidR="00B41C4C" w:rsidRPr="005C0C82" w:rsidRDefault="000E66D7" w:rsidP="000E66D7">
      <w:pPr>
        <w:pStyle w:val="Body"/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Luhar</w:t>
      </w:r>
      <w:proofErr w:type="spellEnd"/>
      <w:r>
        <w:rPr>
          <w:rFonts w:ascii="Times New Roman" w:eastAsia="Times New Roman" w:hAnsi="Times New Roman" w:cs="Times New Roman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</w:rPr>
        <w:t>Ttimæus</w:t>
      </w:r>
      <w:proofErr w:type="spellEnd"/>
      <w:r>
        <w:rPr>
          <w:rFonts w:ascii="Times New Roman" w:eastAsia="Times New Roman" w:hAnsi="Times New Roman" w:cs="Times New Roman"/>
        </w:rPr>
        <w:t xml:space="preserve">, I.M., </w:t>
      </w:r>
      <w:r w:rsidRPr="004B5DE0">
        <w:rPr>
          <w:rFonts w:ascii="Times New Roman" w:eastAsia="Times New Roman" w:hAnsi="Times New Roman" w:cs="Times New Roman"/>
          <w:b/>
          <w:bCs/>
        </w:rPr>
        <w:t>Jones, R.,</w:t>
      </w:r>
      <w:r>
        <w:rPr>
          <w:rFonts w:ascii="Times New Roman" w:eastAsia="Times New Roman" w:hAnsi="Times New Roman" w:cs="Times New Roman"/>
        </w:rPr>
        <w:t xml:space="preserve"> Cunningham, S., Patel, S.A., </w:t>
      </w:r>
      <w:proofErr w:type="spellStart"/>
      <w:r>
        <w:rPr>
          <w:rFonts w:ascii="Times New Roman" w:eastAsia="Times New Roman" w:hAnsi="Times New Roman" w:cs="Times New Roman"/>
        </w:rPr>
        <w:t>Kinra</w:t>
      </w:r>
      <w:proofErr w:type="spellEnd"/>
      <w:r>
        <w:rPr>
          <w:rFonts w:ascii="Times New Roman" w:eastAsia="Times New Roman" w:hAnsi="Times New Roman" w:cs="Times New Roman"/>
        </w:rPr>
        <w:t xml:space="preserve">, S., Clarke, L., </w:t>
      </w:r>
      <w:proofErr w:type="spellStart"/>
      <w:r>
        <w:rPr>
          <w:rFonts w:ascii="Times New Roman" w:eastAsia="Times New Roman" w:hAnsi="Times New Roman" w:cs="Times New Roman"/>
        </w:rPr>
        <w:t>Houben</w:t>
      </w:r>
      <w:proofErr w:type="spellEnd"/>
      <w:r>
        <w:rPr>
          <w:rFonts w:ascii="Times New Roman" w:eastAsia="Times New Roman" w:hAnsi="Times New Roman" w:cs="Times New Roman"/>
        </w:rPr>
        <w:t xml:space="preserve">, R. </w:t>
      </w:r>
      <w:r w:rsidR="00A01A00">
        <w:rPr>
          <w:rFonts w:ascii="Times New Roman" w:eastAsia="Times New Roman" w:hAnsi="Times New Roman" w:cs="Times New Roman"/>
        </w:rPr>
        <w:t xml:space="preserve">(2020). </w:t>
      </w:r>
      <w:r>
        <w:rPr>
          <w:rFonts w:ascii="Times New Roman" w:eastAsia="Times New Roman" w:hAnsi="Times New Roman" w:cs="Times New Roman"/>
        </w:rPr>
        <w:t xml:space="preserve">Forecasting the Prevalence of Overweight and Obesity in India to 2040.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Plos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One.</w:t>
      </w:r>
      <w:r w:rsidR="00B41C4C" w:rsidRPr="000E66D7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Cs/>
        </w:rPr>
        <w:t xml:space="preserve">15(2): e0229438. </w:t>
      </w:r>
      <w:proofErr w:type="spellStart"/>
      <w:r>
        <w:rPr>
          <w:rFonts w:ascii="Times New Roman" w:eastAsia="Times New Roman" w:hAnsi="Times New Roman" w:cs="Times New Roman"/>
          <w:iCs/>
        </w:rPr>
        <w:t>doi</w:t>
      </w:r>
      <w:proofErr w:type="spellEnd"/>
      <w:r>
        <w:rPr>
          <w:rFonts w:ascii="Times New Roman" w:eastAsia="Times New Roman" w:hAnsi="Times New Roman" w:cs="Times New Roman"/>
          <w:iCs/>
        </w:rPr>
        <w:t>: 10.1371/journal.pone.0229438.</w:t>
      </w:r>
    </w:p>
    <w:p w14:paraId="5AC7ECDE" w14:textId="282ADA3B" w:rsidR="005C0C82" w:rsidRPr="000E66D7" w:rsidRDefault="005C0C82" w:rsidP="000E66D7">
      <w:pPr>
        <w:pStyle w:val="Body"/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Cs/>
        </w:rPr>
        <w:t>Luhar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iCs/>
        </w:rPr>
        <w:t>Kondal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, D., </w:t>
      </w:r>
      <w:r w:rsidRPr="005C0C82">
        <w:rPr>
          <w:rFonts w:ascii="Times New Roman" w:eastAsia="Times New Roman" w:hAnsi="Times New Roman" w:cs="Times New Roman"/>
          <w:b/>
          <w:bCs/>
          <w:iCs/>
        </w:rPr>
        <w:t>Jones, R</w:t>
      </w:r>
      <w:r>
        <w:rPr>
          <w:rFonts w:ascii="Times New Roman" w:eastAsia="Times New Roman" w:hAnsi="Times New Roman" w:cs="Times New Roman"/>
          <w:iCs/>
        </w:rPr>
        <w:t xml:space="preserve">., Anjana, R.M., Patel, S.A., </w:t>
      </w:r>
      <w:proofErr w:type="spellStart"/>
      <w:r>
        <w:rPr>
          <w:rFonts w:ascii="Times New Roman" w:eastAsia="Times New Roman" w:hAnsi="Times New Roman" w:cs="Times New Roman"/>
          <w:iCs/>
        </w:rPr>
        <w:t>Kinra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, S., Clarke, L., Ali, M.K., Prabhakaran, D., Kadir, M.M., Tandon, N., Mohan, V., Narayan, K.M.V. </w:t>
      </w:r>
      <w:r w:rsidR="00A01A00">
        <w:rPr>
          <w:rFonts w:ascii="Times New Roman" w:eastAsia="Times New Roman" w:hAnsi="Times New Roman" w:cs="Times New Roman"/>
          <w:iCs/>
        </w:rPr>
        <w:t xml:space="preserve">(2021). </w:t>
      </w:r>
      <w:r>
        <w:rPr>
          <w:rFonts w:ascii="Times New Roman" w:eastAsia="Times New Roman" w:hAnsi="Times New Roman" w:cs="Times New Roman"/>
          <w:iCs/>
        </w:rPr>
        <w:t xml:space="preserve">Lifetime risk of diabetes in metropolitan cities in India. </w:t>
      </w:r>
      <w:proofErr w:type="spellStart"/>
      <w:r>
        <w:rPr>
          <w:rFonts w:ascii="Times New Roman" w:eastAsia="Times New Roman" w:hAnsi="Times New Roman" w:cs="Times New Roman"/>
          <w:i/>
        </w:rPr>
        <w:t>Diabetologia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</w:rPr>
        <w:t>doi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: 10.1007/s00125-020-05330-1. </w:t>
      </w:r>
    </w:p>
    <w:p w14:paraId="7E5AD414" w14:textId="77777777" w:rsidR="00456708" w:rsidRDefault="006D2941" w:rsidP="00456708">
      <w:pPr>
        <w:pStyle w:val="Body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Submitted</w:t>
      </w:r>
      <w:r w:rsidR="00456708">
        <w:rPr>
          <w:rFonts w:ascii="Times New Roman" w:hAnsi="Times New Roman" w:cs="Times New Roman"/>
        </w:rPr>
        <w:t>:</w:t>
      </w:r>
    </w:p>
    <w:p w14:paraId="1164885B" w14:textId="7ACAFDBD" w:rsidR="00A01A00" w:rsidRPr="00076096" w:rsidRDefault="00A01A00" w:rsidP="00A01A00">
      <w:pPr>
        <w:pStyle w:val="Body"/>
        <w:numPr>
          <w:ilvl w:val="0"/>
          <w:numId w:val="44"/>
        </w:numPr>
        <w:rPr>
          <w:rFonts w:ascii="Times New Roman" w:eastAsia="Times New Roman" w:hAnsi="Times New Roman" w:cs="Times New Roman"/>
          <w:color w:val="000000" w:themeColor="text1"/>
        </w:rPr>
      </w:pPr>
      <w:r w:rsidRPr="000D4C8E">
        <w:rPr>
          <w:rFonts w:ascii="Times New Roman" w:eastAsia="Times New Roman" w:hAnsi="Times New Roman" w:cs="Times New Roman"/>
          <w:b/>
          <w:bCs/>
          <w:color w:val="000000" w:themeColor="text1"/>
        </w:rPr>
        <w:t>Jones, R</w:t>
      </w:r>
      <w:r w:rsidRPr="000D4C8E">
        <w:rPr>
          <w:rFonts w:ascii="Times New Roman" w:eastAsia="Times New Roman" w:hAnsi="Times New Roman" w:cs="Times New Roman"/>
          <w:color w:val="000000" w:themeColor="text1"/>
        </w:rPr>
        <w:t xml:space="preserve">., </w:t>
      </w:r>
      <w:proofErr w:type="spellStart"/>
      <w:r w:rsidRPr="000D4C8E">
        <w:rPr>
          <w:rFonts w:ascii="Times New Roman" w:eastAsia="Times New Roman" w:hAnsi="Times New Roman" w:cs="Times New Roman"/>
          <w:color w:val="000000" w:themeColor="text1"/>
        </w:rPr>
        <w:t>Datar</w:t>
      </w:r>
      <w:proofErr w:type="spellEnd"/>
      <w:r w:rsidRPr="000D4C8E">
        <w:rPr>
          <w:rFonts w:ascii="Times New Roman" w:eastAsia="Times New Roman" w:hAnsi="Times New Roman" w:cs="Times New Roman"/>
          <w:color w:val="000000" w:themeColor="text1"/>
        </w:rPr>
        <w:t xml:space="preserve">, A., Patil, S., Shaikh, N., Cunningham, S. Food Choices in the Context of Globalizing Food Options among Adolescents in rural Southern India. </w:t>
      </w:r>
      <w:r w:rsidRPr="000D4C8E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Ecology of Food and Nutrition- </w:t>
      </w:r>
      <w:r w:rsidRPr="000D4C8E">
        <w:rPr>
          <w:rFonts w:ascii="Times New Roman" w:eastAsia="Times New Roman" w:hAnsi="Times New Roman" w:cs="Times New Roman"/>
          <w:b/>
          <w:bCs/>
          <w:color w:val="000000" w:themeColor="text1"/>
        </w:rPr>
        <w:t>under revi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sion</w:t>
      </w:r>
      <w:r w:rsidRPr="000D4C8E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</w:p>
    <w:p w14:paraId="587532A5" w14:textId="0C0213DE" w:rsidR="00076096" w:rsidRPr="00076096" w:rsidRDefault="00076096" w:rsidP="00076096">
      <w:pPr>
        <w:pStyle w:val="Body"/>
        <w:numPr>
          <w:ilvl w:val="0"/>
          <w:numId w:val="44"/>
        </w:numPr>
        <w:rPr>
          <w:rFonts w:ascii="Times New Roman" w:eastAsia="Times New Roman" w:hAnsi="Times New Roman" w:cs="Times New Roman"/>
          <w:color w:val="000000" w:themeColor="text1"/>
        </w:rPr>
      </w:pPr>
      <w:r w:rsidRPr="00076096">
        <w:rPr>
          <w:rFonts w:ascii="Times New Roman" w:eastAsia="Times New Roman" w:hAnsi="Times New Roman" w:cs="Times New Roman"/>
          <w:color w:val="000000" w:themeColor="text1"/>
        </w:rPr>
        <w:t>Cunningham, 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A., Kramer, M., Ng, C., </w:t>
      </w:r>
      <w:r w:rsidRPr="00076096">
        <w:rPr>
          <w:rFonts w:ascii="Times New Roman" w:eastAsia="Times New Roman" w:hAnsi="Times New Roman" w:cs="Times New Roman"/>
          <w:b/>
          <w:bCs/>
          <w:color w:val="000000" w:themeColor="text1"/>
        </w:rPr>
        <w:t>Jones, R.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076096">
        <w:rPr>
          <w:rFonts w:ascii="Times New Roman" w:eastAsia="Times New Roman" w:hAnsi="Times New Roman" w:cs="Times New Roman"/>
          <w:color w:val="000000" w:themeColor="text1"/>
        </w:rPr>
        <w:t>Changes in Incidence of Childhood Obesity across Two Contemporary U.S. National Cohorts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Pr="00076096">
        <w:rPr>
          <w:rFonts w:ascii="Times New Roman" w:eastAsia="Times New Roman" w:hAnsi="Times New Roman" w:cs="Times New Roman"/>
          <w:i/>
          <w:iCs/>
          <w:color w:val="000000" w:themeColor="text1"/>
        </w:rPr>
        <w:t>Pediatrics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. – under revision</w:t>
      </w:r>
    </w:p>
    <w:p w14:paraId="3F5CEF8F" w14:textId="4C88A5CE" w:rsidR="00A01A00" w:rsidRPr="00A01A00" w:rsidRDefault="00A01A00" w:rsidP="00A01A00">
      <w:pPr>
        <w:pStyle w:val="Body"/>
        <w:numPr>
          <w:ilvl w:val="0"/>
          <w:numId w:val="44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Rafei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A., Elliott, M.R.., Jones, R.,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Riosmena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F., Cunningham, S.A., Mehta, N.K. Dynamics of Obesity Incidence across Age and Birth Cohorts in U.S. Children and Young Adults: A Pooled Analysis of Five National </w:t>
      </w:r>
      <w:r w:rsidRPr="003B1412">
        <w:rPr>
          <w:rFonts w:ascii="Times New Roman" w:eastAsia="Times New Roman" w:hAnsi="Times New Roman" w:cs="Times New Roman"/>
          <w:color w:val="000000" w:themeColor="text1"/>
        </w:rPr>
        <w:t xml:space="preserve">Longitudinal Surveys. </w:t>
      </w:r>
      <w:r w:rsidRPr="003B1412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Journal of Pediatrics – </w:t>
      </w:r>
      <w:r w:rsidRPr="003B1412">
        <w:rPr>
          <w:rFonts w:ascii="Times New Roman" w:eastAsia="Times New Roman" w:hAnsi="Times New Roman" w:cs="Times New Roman"/>
          <w:b/>
          <w:bCs/>
          <w:color w:val="000000" w:themeColor="text1"/>
        </w:rPr>
        <w:t>under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review</w:t>
      </w:r>
    </w:p>
    <w:p w14:paraId="7D871200" w14:textId="163899A1" w:rsidR="00453D35" w:rsidRPr="004B7B81" w:rsidRDefault="00453D35" w:rsidP="002E57FF">
      <w:pPr>
        <w:pStyle w:val="Body"/>
        <w:numPr>
          <w:ilvl w:val="0"/>
          <w:numId w:val="44"/>
        </w:numPr>
        <w:rPr>
          <w:rFonts w:ascii="Times New Roman" w:eastAsia="Times New Roman" w:hAnsi="Times New Roman" w:cs="Times New Roman"/>
        </w:rPr>
      </w:pPr>
      <w:r w:rsidRPr="004B7B81">
        <w:rPr>
          <w:rFonts w:ascii="Times New Roman" w:hAnsi="Times New Roman" w:cs="Times New Roman"/>
          <w:b/>
          <w:color w:val="auto"/>
        </w:rPr>
        <w:t>Jones, R</w:t>
      </w:r>
      <w:r w:rsidRPr="004B7B81">
        <w:rPr>
          <w:rFonts w:ascii="Times New Roman" w:hAnsi="Times New Roman" w:cs="Times New Roman"/>
          <w:color w:val="auto"/>
        </w:rPr>
        <w:t>., Cunningham, S</w:t>
      </w:r>
      <w:r w:rsidR="00A522C0" w:rsidRPr="004B7B81">
        <w:rPr>
          <w:rFonts w:ascii="Times New Roman" w:hAnsi="Times New Roman" w:cs="Times New Roman"/>
          <w:color w:val="auto"/>
        </w:rPr>
        <w:t>. Weight Patterns among Mother-Child Pairs in the Middle East and North African Region</w:t>
      </w:r>
      <w:r w:rsidR="00EF44E1" w:rsidRPr="004B7B81">
        <w:rPr>
          <w:rFonts w:ascii="Times New Roman" w:hAnsi="Times New Roman" w:cs="Times New Roman"/>
          <w:color w:val="auto"/>
        </w:rPr>
        <w:t xml:space="preserve">. </w:t>
      </w:r>
      <w:r w:rsidR="004B7B81" w:rsidRPr="004B7B81">
        <w:rPr>
          <w:rFonts w:ascii="Times New Roman" w:hAnsi="Times New Roman" w:cs="Times New Roman"/>
          <w:i/>
          <w:iCs/>
          <w:color w:val="auto"/>
        </w:rPr>
        <w:t>International Journal of Epidemiology</w:t>
      </w:r>
      <w:r w:rsidRPr="004B7B81">
        <w:rPr>
          <w:rFonts w:ascii="Times New Roman" w:hAnsi="Times New Roman" w:cs="Times New Roman"/>
          <w:i/>
          <w:iCs/>
          <w:color w:val="auto"/>
        </w:rPr>
        <w:t xml:space="preserve">. </w:t>
      </w:r>
      <w:r w:rsidR="00A522C0" w:rsidRPr="004B7B81">
        <w:rPr>
          <w:rFonts w:ascii="Times New Roman" w:hAnsi="Times New Roman" w:cs="Times New Roman"/>
          <w:b/>
          <w:bCs/>
          <w:i/>
          <w:iCs/>
          <w:color w:val="auto"/>
        </w:rPr>
        <w:t>–</w:t>
      </w:r>
      <w:r w:rsidRPr="004B7B81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A522C0" w:rsidRPr="004B7B81">
        <w:rPr>
          <w:rFonts w:ascii="Times New Roman" w:hAnsi="Times New Roman" w:cs="Times New Roman"/>
          <w:b/>
          <w:bCs/>
          <w:color w:val="auto"/>
        </w:rPr>
        <w:t xml:space="preserve">under </w:t>
      </w:r>
      <w:r w:rsidR="00D515D1" w:rsidRPr="004B7B81">
        <w:rPr>
          <w:rFonts w:ascii="Times New Roman" w:hAnsi="Times New Roman" w:cs="Times New Roman"/>
          <w:b/>
          <w:bCs/>
          <w:color w:val="auto"/>
        </w:rPr>
        <w:t>review</w:t>
      </w:r>
    </w:p>
    <w:p w14:paraId="2E8C1E0B" w14:textId="0C0B010B" w:rsidR="004B4C77" w:rsidRPr="000D4C8E" w:rsidRDefault="004B4C77" w:rsidP="002E57FF">
      <w:pPr>
        <w:pStyle w:val="Body"/>
        <w:numPr>
          <w:ilvl w:val="0"/>
          <w:numId w:val="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 w:rsidRPr="000D4C8E">
        <w:rPr>
          <w:rFonts w:ascii="Times New Roman" w:eastAsia="Times New Roman" w:hAnsi="Times New Roman" w:cs="Times New Roman"/>
          <w:b/>
        </w:rPr>
        <w:t xml:space="preserve">Jones, R., </w:t>
      </w:r>
      <w:r w:rsidRPr="000D4C8E">
        <w:rPr>
          <w:rFonts w:ascii="Times New Roman" w:eastAsia="Times New Roman" w:hAnsi="Times New Roman" w:cs="Times New Roman"/>
          <w:bCs/>
        </w:rPr>
        <w:t xml:space="preserve">Cunningham, S. Unhealthy Weight among young Children in the Middle East and North African Region. </w:t>
      </w:r>
      <w:proofErr w:type="spellStart"/>
      <w:r w:rsidR="000D4C8E" w:rsidRPr="000D4C8E">
        <w:rPr>
          <w:rFonts w:ascii="Times New Roman" w:eastAsia="Times New Roman" w:hAnsi="Times New Roman" w:cs="Times New Roman"/>
          <w:bCs/>
          <w:i/>
          <w:iCs/>
        </w:rPr>
        <w:t>Plos</w:t>
      </w:r>
      <w:proofErr w:type="spellEnd"/>
      <w:r w:rsidR="000D4C8E" w:rsidRPr="000D4C8E">
        <w:rPr>
          <w:rFonts w:ascii="Times New Roman" w:eastAsia="Times New Roman" w:hAnsi="Times New Roman" w:cs="Times New Roman"/>
          <w:bCs/>
          <w:i/>
          <w:iCs/>
        </w:rPr>
        <w:t xml:space="preserve"> One</w:t>
      </w:r>
      <w:r w:rsidRPr="000D4C8E">
        <w:rPr>
          <w:rFonts w:ascii="Times New Roman" w:eastAsia="Times New Roman" w:hAnsi="Times New Roman" w:cs="Times New Roman"/>
          <w:bCs/>
          <w:i/>
          <w:iCs/>
        </w:rPr>
        <w:t xml:space="preserve">. </w:t>
      </w:r>
      <w:r w:rsidRPr="000D4C8E">
        <w:rPr>
          <w:rFonts w:ascii="Times New Roman" w:eastAsia="Times New Roman" w:hAnsi="Times New Roman" w:cs="Times New Roman"/>
          <w:bCs/>
        </w:rPr>
        <w:t xml:space="preserve">– </w:t>
      </w:r>
      <w:r w:rsidRPr="000D4C8E">
        <w:rPr>
          <w:rFonts w:ascii="Times New Roman" w:eastAsia="Times New Roman" w:hAnsi="Times New Roman" w:cs="Times New Roman"/>
          <w:b/>
        </w:rPr>
        <w:t>under review</w:t>
      </w:r>
    </w:p>
    <w:p w14:paraId="50695B58" w14:textId="1F7D5072" w:rsidR="00A44969" w:rsidRPr="003B1412" w:rsidRDefault="00A44969" w:rsidP="00A44969">
      <w:pPr>
        <w:pStyle w:val="Body"/>
        <w:numPr>
          <w:ilvl w:val="0"/>
          <w:numId w:val="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 w:rsidRPr="00E00EB8">
        <w:rPr>
          <w:rFonts w:ascii="Times New Roman" w:eastAsia="Times New Roman" w:hAnsi="Times New Roman" w:cs="Times New Roman"/>
          <w:bCs/>
        </w:rPr>
        <w:t xml:space="preserve">Cunningham, S., Sugihara, M., </w:t>
      </w:r>
      <w:r w:rsidRPr="00E00EB8">
        <w:rPr>
          <w:rFonts w:ascii="Times New Roman" w:eastAsia="Times New Roman" w:hAnsi="Times New Roman" w:cs="Times New Roman"/>
          <w:b/>
        </w:rPr>
        <w:t>Jones, R.</w:t>
      </w:r>
      <w:r w:rsidRPr="00E00EB8">
        <w:rPr>
          <w:rFonts w:ascii="Times New Roman" w:eastAsia="Times New Roman" w:hAnsi="Times New Roman" w:cs="Times New Roman"/>
          <w:bCs/>
        </w:rPr>
        <w:t xml:space="preserve"> Experiences of Victimization Before Resettlement and </w:t>
      </w:r>
      <w:r w:rsidRPr="003B1412">
        <w:rPr>
          <w:rFonts w:ascii="Times New Roman" w:eastAsia="Times New Roman" w:hAnsi="Times New Roman" w:cs="Times New Roman"/>
          <w:bCs/>
        </w:rPr>
        <w:t xml:space="preserve">Chronic Disease among Foreign-born People in the U.S. </w:t>
      </w:r>
      <w:r w:rsidR="005654EB" w:rsidRPr="003B1412">
        <w:rPr>
          <w:rFonts w:ascii="Times New Roman" w:eastAsia="Times New Roman" w:hAnsi="Times New Roman" w:cs="Times New Roman"/>
          <w:bCs/>
          <w:i/>
          <w:iCs/>
        </w:rPr>
        <w:t>Journal of Ethnic &amp; Migration Studies</w:t>
      </w:r>
      <w:r w:rsidRPr="003B1412">
        <w:rPr>
          <w:rFonts w:ascii="Times New Roman" w:eastAsia="Times New Roman" w:hAnsi="Times New Roman" w:cs="Times New Roman"/>
          <w:bCs/>
          <w:i/>
          <w:iCs/>
        </w:rPr>
        <w:t xml:space="preserve"> – </w:t>
      </w:r>
      <w:r w:rsidRPr="003B1412">
        <w:rPr>
          <w:rFonts w:ascii="Times New Roman" w:eastAsia="Times New Roman" w:hAnsi="Times New Roman" w:cs="Times New Roman"/>
          <w:b/>
        </w:rPr>
        <w:t xml:space="preserve">under review </w:t>
      </w:r>
      <w:r w:rsidRPr="003B1412">
        <w:rPr>
          <w:rFonts w:ascii="Times New Roman" w:eastAsia="Times New Roman" w:hAnsi="Times New Roman" w:cs="Times New Roman"/>
          <w:bCs/>
        </w:rPr>
        <w:t>(Master’s Student Practicum Supervisor)</w:t>
      </w:r>
    </w:p>
    <w:p w14:paraId="46AB0C5D" w14:textId="4C1DC1EE" w:rsidR="007C714B" w:rsidRPr="003B1412" w:rsidRDefault="007C714B" w:rsidP="007C714B">
      <w:pPr>
        <w:pStyle w:val="Body"/>
        <w:numPr>
          <w:ilvl w:val="0"/>
          <w:numId w:val="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 w:rsidRPr="003B1412">
        <w:rPr>
          <w:rFonts w:ascii="Times New Roman" w:eastAsia="Times New Roman" w:hAnsi="Times New Roman" w:cs="Times New Roman"/>
          <w:b/>
          <w:bCs/>
        </w:rPr>
        <w:t>Jones, R.,</w:t>
      </w:r>
      <w:r w:rsidRPr="003B14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1412">
        <w:rPr>
          <w:rFonts w:ascii="Times New Roman" w:eastAsia="Times New Roman" w:hAnsi="Times New Roman" w:cs="Times New Roman"/>
        </w:rPr>
        <w:t>Riosmena</w:t>
      </w:r>
      <w:proofErr w:type="spellEnd"/>
      <w:r w:rsidRPr="003B1412">
        <w:rPr>
          <w:rFonts w:ascii="Times New Roman" w:eastAsia="Times New Roman" w:hAnsi="Times New Roman" w:cs="Times New Roman"/>
        </w:rPr>
        <w:t xml:space="preserve">, F., </w:t>
      </w:r>
      <w:proofErr w:type="spellStart"/>
      <w:r w:rsidRPr="003B1412">
        <w:rPr>
          <w:rFonts w:ascii="Times New Roman" w:eastAsia="Times New Roman" w:hAnsi="Times New Roman" w:cs="Times New Roman"/>
        </w:rPr>
        <w:t>Haardörfer</w:t>
      </w:r>
      <w:proofErr w:type="spellEnd"/>
      <w:r w:rsidRPr="003B1412">
        <w:rPr>
          <w:rFonts w:ascii="Times New Roman" w:eastAsia="Times New Roman" w:hAnsi="Times New Roman" w:cs="Times New Roman"/>
        </w:rPr>
        <w:t xml:space="preserve">, R., Stein, A., </w:t>
      </w:r>
      <w:proofErr w:type="spellStart"/>
      <w:r w:rsidRPr="003B1412">
        <w:rPr>
          <w:rFonts w:ascii="Times New Roman" w:eastAsia="Times New Roman" w:hAnsi="Times New Roman" w:cs="Times New Roman"/>
        </w:rPr>
        <w:t>Yount</w:t>
      </w:r>
      <w:proofErr w:type="spellEnd"/>
      <w:r w:rsidRPr="003B1412">
        <w:rPr>
          <w:rFonts w:ascii="Times New Roman" w:eastAsia="Times New Roman" w:hAnsi="Times New Roman" w:cs="Times New Roman"/>
        </w:rPr>
        <w:t xml:space="preserve">, K.M., Cunningham, S.A. Context of Emigration: The lingering effects on immigrant BMI. </w:t>
      </w:r>
      <w:r w:rsidR="005654EB" w:rsidRPr="003B1412">
        <w:rPr>
          <w:rFonts w:ascii="Times New Roman" w:eastAsia="Times New Roman" w:hAnsi="Times New Roman" w:cs="Times New Roman"/>
          <w:i/>
          <w:iCs/>
        </w:rPr>
        <w:t>International Migration Studies</w:t>
      </w:r>
      <w:r w:rsidRPr="003B1412">
        <w:rPr>
          <w:rFonts w:ascii="Times New Roman" w:eastAsia="Times New Roman" w:hAnsi="Times New Roman" w:cs="Times New Roman"/>
          <w:i/>
          <w:iCs/>
        </w:rPr>
        <w:t xml:space="preserve"> – </w:t>
      </w:r>
      <w:r w:rsidRPr="003B1412">
        <w:rPr>
          <w:rFonts w:ascii="Times New Roman" w:eastAsia="Times New Roman" w:hAnsi="Times New Roman" w:cs="Times New Roman"/>
          <w:b/>
          <w:bCs/>
        </w:rPr>
        <w:t>under review</w:t>
      </w:r>
      <w:r w:rsidRPr="003B1412">
        <w:rPr>
          <w:rFonts w:ascii="Times New Roman" w:eastAsia="Times New Roman" w:hAnsi="Times New Roman" w:cs="Times New Roman"/>
        </w:rPr>
        <w:t xml:space="preserve"> (Manuscript associated with Dissertation)</w:t>
      </w:r>
    </w:p>
    <w:p w14:paraId="680134C8" w14:textId="7D1BC85B" w:rsidR="007C714B" w:rsidRPr="00FE7845" w:rsidRDefault="007C714B" w:rsidP="007C714B">
      <w:pPr>
        <w:pStyle w:val="Body"/>
        <w:numPr>
          <w:ilvl w:val="0"/>
          <w:numId w:val="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 w:rsidRPr="00181462">
        <w:rPr>
          <w:rFonts w:ascii="Times New Roman" w:eastAsia="Times New Roman" w:hAnsi="Times New Roman" w:cs="Times New Roman"/>
          <w:b/>
          <w:bCs/>
        </w:rPr>
        <w:t>Jones, R.,</w:t>
      </w:r>
      <w:r w:rsidRPr="00181462">
        <w:rPr>
          <w:rFonts w:ascii="Times New Roman" w:eastAsia="Times New Roman" w:hAnsi="Times New Roman" w:cs="Times New Roman"/>
        </w:rPr>
        <w:t xml:space="preserve"> Judd, S., Cunningham, S.A. Food Change Patterns of Abandoned and Adopted Foods Post-Migration among Foreign-born People to the US. </w:t>
      </w:r>
      <w:r w:rsidR="00C11EDD">
        <w:rPr>
          <w:rFonts w:ascii="Times New Roman" w:eastAsia="Times New Roman" w:hAnsi="Times New Roman" w:cs="Times New Roman"/>
          <w:i/>
          <w:iCs/>
        </w:rPr>
        <w:t>American Journal of Health Promotion</w:t>
      </w:r>
      <w:r w:rsidRPr="00181462">
        <w:rPr>
          <w:rFonts w:ascii="Times New Roman" w:eastAsia="Times New Roman" w:hAnsi="Times New Roman" w:cs="Times New Roman"/>
          <w:i/>
          <w:iCs/>
        </w:rPr>
        <w:t xml:space="preserve"> – </w:t>
      </w:r>
      <w:r w:rsidRPr="00181462">
        <w:rPr>
          <w:rFonts w:ascii="Times New Roman" w:eastAsia="Times New Roman" w:hAnsi="Times New Roman" w:cs="Times New Roman"/>
          <w:b/>
          <w:bCs/>
        </w:rPr>
        <w:t xml:space="preserve">under </w:t>
      </w:r>
      <w:r w:rsidRPr="00FE7845">
        <w:rPr>
          <w:rFonts w:ascii="Times New Roman" w:eastAsia="Times New Roman" w:hAnsi="Times New Roman" w:cs="Times New Roman"/>
          <w:b/>
          <w:bCs/>
        </w:rPr>
        <w:t>review</w:t>
      </w:r>
      <w:r w:rsidRPr="00FE7845">
        <w:rPr>
          <w:rFonts w:ascii="Times New Roman" w:eastAsia="Times New Roman" w:hAnsi="Times New Roman" w:cs="Times New Roman"/>
        </w:rPr>
        <w:t xml:space="preserve"> (Manuscript associated with Dissertation)</w:t>
      </w:r>
    </w:p>
    <w:p w14:paraId="57023920" w14:textId="1F5EC702" w:rsidR="00AD0D36" w:rsidRPr="00FE7845" w:rsidRDefault="00AD0D36" w:rsidP="00AD0D36">
      <w:pPr>
        <w:pStyle w:val="Body"/>
        <w:numPr>
          <w:ilvl w:val="0"/>
          <w:numId w:val="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color w:val="000000" w:themeColor="text1"/>
        </w:rPr>
      </w:pPr>
      <w:r w:rsidRPr="00FE7845">
        <w:rPr>
          <w:rFonts w:ascii="Times New Roman" w:eastAsia="Times New Roman" w:hAnsi="Times New Roman" w:cs="Times New Roman"/>
          <w:bCs/>
          <w:color w:val="000000" w:themeColor="text1"/>
        </w:rPr>
        <w:t xml:space="preserve">Cunningham, S., </w:t>
      </w:r>
      <w:proofErr w:type="spellStart"/>
      <w:r w:rsidRPr="00FE7845">
        <w:rPr>
          <w:rFonts w:ascii="Times New Roman" w:eastAsia="Times New Roman" w:hAnsi="Times New Roman" w:cs="Times New Roman"/>
          <w:bCs/>
          <w:color w:val="000000" w:themeColor="text1"/>
        </w:rPr>
        <w:t>VandenHeede</w:t>
      </w:r>
      <w:proofErr w:type="spellEnd"/>
      <w:r w:rsidRPr="00FE7845">
        <w:rPr>
          <w:rFonts w:ascii="Times New Roman" w:eastAsia="Times New Roman" w:hAnsi="Times New Roman" w:cs="Times New Roman"/>
          <w:bCs/>
          <w:color w:val="000000" w:themeColor="text1"/>
        </w:rPr>
        <w:t xml:space="preserve">, H., </w:t>
      </w:r>
      <w:r w:rsidRPr="00FE7845">
        <w:rPr>
          <w:rFonts w:ascii="Times New Roman" w:eastAsia="Times New Roman" w:hAnsi="Times New Roman" w:cs="Times New Roman"/>
          <w:b/>
          <w:color w:val="000000" w:themeColor="text1"/>
        </w:rPr>
        <w:t>Jones, R</w:t>
      </w:r>
      <w:r w:rsidRPr="00FE7845">
        <w:rPr>
          <w:rFonts w:ascii="Times New Roman" w:eastAsia="Times New Roman" w:hAnsi="Times New Roman" w:cs="Times New Roman"/>
          <w:bCs/>
          <w:color w:val="000000" w:themeColor="text1"/>
        </w:rPr>
        <w:t xml:space="preserve">. Contexts of Reception and Immigrant Health: Evidence from Foreign-born People in the U.S. and Belgium. </w:t>
      </w:r>
      <w:r w:rsidR="00FE7845" w:rsidRPr="00FE7845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Migration Studies </w:t>
      </w:r>
      <w:r w:rsidRPr="00FE7845">
        <w:rPr>
          <w:rFonts w:ascii="Times New Roman" w:eastAsia="Times New Roman" w:hAnsi="Times New Roman" w:cs="Times New Roman"/>
          <w:bCs/>
          <w:color w:val="000000" w:themeColor="text1"/>
        </w:rPr>
        <w:t xml:space="preserve">– </w:t>
      </w:r>
      <w:r w:rsidRPr="00FE7845">
        <w:rPr>
          <w:rFonts w:ascii="Times New Roman" w:eastAsia="Times New Roman" w:hAnsi="Times New Roman" w:cs="Times New Roman"/>
          <w:b/>
          <w:color w:val="000000" w:themeColor="text1"/>
        </w:rPr>
        <w:t>under review</w:t>
      </w:r>
    </w:p>
    <w:p w14:paraId="15D2F83E" w14:textId="3F20C737" w:rsidR="000D4C8E" w:rsidRPr="003148FC" w:rsidRDefault="000D4C8E" w:rsidP="000D4C8E">
      <w:pPr>
        <w:pStyle w:val="Body"/>
        <w:numPr>
          <w:ilvl w:val="0"/>
          <w:numId w:val="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color w:val="000000" w:themeColor="text1"/>
        </w:rPr>
      </w:pPr>
      <w:r w:rsidRPr="003148FC">
        <w:rPr>
          <w:rFonts w:ascii="Times New Roman" w:eastAsia="Times New Roman" w:hAnsi="Times New Roman" w:cs="Times New Roman"/>
          <w:b/>
          <w:bCs/>
          <w:color w:val="000000" w:themeColor="text1"/>
        </w:rPr>
        <w:t>Jones, R</w:t>
      </w:r>
      <w:r w:rsidRPr="003148FC">
        <w:rPr>
          <w:rFonts w:ascii="Times New Roman" w:eastAsia="Times New Roman" w:hAnsi="Times New Roman" w:cs="Times New Roman"/>
          <w:color w:val="000000" w:themeColor="text1"/>
        </w:rPr>
        <w:t xml:space="preserve">., </w:t>
      </w:r>
      <w:proofErr w:type="spellStart"/>
      <w:r w:rsidRPr="003148FC">
        <w:rPr>
          <w:rFonts w:ascii="Times New Roman" w:eastAsia="Times New Roman" w:hAnsi="Times New Roman" w:cs="Times New Roman"/>
          <w:color w:val="000000" w:themeColor="text1"/>
        </w:rPr>
        <w:t>Tasnim</w:t>
      </w:r>
      <w:proofErr w:type="spellEnd"/>
      <w:r w:rsidRPr="003148FC">
        <w:rPr>
          <w:rFonts w:ascii="Times New Roman" w:eastAsia="Times New Roman" w:hAnsi="Times New Roman" w:cs="Times New Roman"/>
          <w:color w:val="000000" w:themeColor="text1"/>
        </w:rPr>
        <w:t xml:space="preserve">, L., Cunningham, S. The Prevalence of Multimorbidity among Foreign-Born Adults in the United States (Master’s Student Practicum Supervisor). </w:t>
      </w:r>
      <w:r w:rsidR="003148FC" w:rsidRPr="003148FC">
        <w:rPr>
          <w:rFonts w:ascii="Times New Roman" w:eastAsia="Times New Roman" w:hAnsi="Times New Roman" w:cs="Times New Roman"/>
          <w:i/>
          <w:iCs/>
          <w:color w:val="000000" w:themeColor="text1"/>
        </w:rPr>
        <w:t>Ethnicity &amp; Disease</w:t>
      </w:r>
      <w:r w:rsidRPr="003148FC">
        <w:rPr>
          <w:rFonts w:ascii="Times New Roman" w:eastAsia="Times New Roman" w:hAnsi="Times New Roman" w:cs="Times New Roman"/>
          <w:color w:val="000000" w:themeColor="text1"/>
        </w:rPr>
        <w:t xml:space="preserve">– </w:t>
      </w:r>
      <w:r w:rsidRPr="003148FC">
        <w:rPr>
          <w:rFonts w:ascii="Times New Roman" w:eastAsia="Times New Roman" w:hAnsi="Times New Roman" w:cs="Times New Roman"/>
          <w:b/>
          <w:bCs/>
          <w:color w:val="000000" w:themeColor="text1"/>
        </w:rPr>
        <w:t>under review</w:t>
      </w:r>
    </w:p>
    <w:p w14:paraId="13D96EF6" w14:textId="67AB1A4D" w:rsidR="00C65E6D" w:rsidRDefault="00C65E6D" w:rsidP="000D4C8E">
      <w:pPr>
        <w:pStyle w:val="Body"/>
        <w:numPr>
          <w:ilvl w:val="0"/>
          <w:numId w:val="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Nadabar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A., Patil, S., </w:t>
      </w:r>
      <w:r w:rsidRPr="00A01A00">
        <w:rPr>
          <w:rFonts w:ascii="Times New Roman" w:eastAsia="Times New Roman" w:hAnsi="Times New Roman" w:cs="Times New Roman"/>
          <w:b/>
          <w:bCs/>
          <w:color w:val="000000" w:themeColor="text1"/>
        </w:rPr>
        <w:t>Jones, R.,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Datar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A., Cunningham, S. Local Tastes and Global Flavors: Food Choices in the Context of the Nutrition Transition in South India. 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Public Health Nutrition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– </w:t>
      </w:r>
      <w:r w:rsidRPr="00C65E6D">
        <w:rPr>
          <w:rFonts w:ascii="Times New Roman" w:eastAsia="Times New Roman" w:hAnsi="Times New Roman" w:cs="Times New Roman"/>
          <w:b/>
          <w:bCs/>
          <w:color w:val="000000" w:themeColor="text1"/>
        </w:rPr>
        <w:t>under review</w:t>
      </w:r>
    </w:p>
    <w:p w14:paraId="2A1CF6B5" w14:textId="34314576" w:rsidR="003B1412" w:rsidRDefault="003B1412" w:rsidP="003B1412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1429330" w14:textId="77777777" w:rsidR="003B1412" w:rsidRDefault="003B1412" w:rsidP="003B1412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4E22684" w14:textId="77777777" w:rsidR="00C775A4" w:rsidRPr="00C775A4" w:rsidRDefault="00C775A4" w:rsidP="00C775A4">
      <w:pPr>
        <w:pStyle w:val="Body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In Development:</w:t>
      </w:r>
    </w:p>
    <w:p w14:paraId="283E2D6F" w14:textId="77777777" w:rsidR="00AD0D36" w:rsidRPr="00805162" w:rsidRDefault="00AD0D36" w:rsidP="00AD0D36">
      <w:pPr>
        <w:pStyle w:val="Body"/>
        <w:numPr>
          <w:ilvl w:val="0"/>
          <w:numId w:val="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color w:val="000000" w:themeColor="text1"/>
        </w:rPr>
      </w:pPr>
      <w:r w:rsidRPr="0080516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Jones, R., </w:t>
      </w:r>
      <w:proofErr w:type="spellStart"/>
      <w:r w:rsidRPr="00805162">
        <w:rPr>
          <w:rFonts w:ascii="Times New Roman" w:eastAsia="Times New Roman" w:hAnsi="Times New Roman" w:cs="Times New Roman"/>
          <w:color w:val="000000" w:themeColor="text1"/>
        </w:rPr>
        <w:t>Haardörfer</w:t>
      </w:r>
      <w:proofErr w:type="spellEnd"/>
      <w:r w:rsidRPr="00805162">
        <w:rPr>
          <w:rFonts w:ascii="Times New Roman" w:eastAsia="Times New Roman" w:hAnsi="Times New Roman" w:cs="Times New Roman"/>
          <w:color w:val="000000" w:themeColor="text1"/>
        </w:rPr>
        <w:t xml:space="preserve">, R., Cunningham, S.A. Does Place Matter? Cross-Classified Multilevel Models to Disentangle Country of Origin and State of Residence Effects of Dietary Change. </w:t>
      </w:r>
      <w:r w:rsidRPr="00805162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– </w:t>
      </w:r>
      <w:r w:rsidRPr="00805162">
        <w:rPr>
          <w:rFonts w:ascii="Times New Roman" w:eastAsia="Times New Roman" w:hAnsi="Times New Roman" w:cs="Times New Roman"/>
          <w:b/>
          <w:bCs/>
          <w:color w:val="000000" w:themeColor="text1"/>
        </w:rPr>
        <w:t>to be submitted</w:t>
      </w:r>
      <w:r w:rsidRPr="0080516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3535671" w14:textId="77777777" w:rsidR="00AD0D36" w:rsidRPr="00430C64" w:rsidRDefault="00AD0D36" w:rsidP="00AD0D36">
      <w:pPr>
        <w:pStyle w:val="Body"/>
        <w:numPr>
          <w:ilvl w:val="0"/>
          <w:numId w:val="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color w:val="000000" w:themeColor="text1"/>
        </w:rPr>
      </w:pPr>
      <w:r w:rsidRPr="0080516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Jones, R., </w:t>
      </w:r>
      <w:r w:rsidRPr="00805162">
        <w:rPr>
          <w:rFonts w:ascii="Times New Roman" w:eastAsia="Times New Roman" w:hAnsi="Times New Roman" w:cs="Times New Roman"/>
          <w:color w:val="000000" w:themeColor="text1"/>
        </w:rPr>
        <w:t xml:space="preserve">Hadley, C., Cunningham, S. Sorting it Out: Adolescent Refugee’s Perceptions of Food upon Arrival to the US- </w:t>
      </w:r>
      <w:r w:rsidRPr="00805162">
        <w:rPr>
          <w:rFonts w:ascii="Times New Roman" w:eastAsia="Times New Roman" w:hAnsi="Times New Roman" w:cs="Times New Roman"/>
          <w:b/>
          <w:bCs/>
          <w:color w:val="000000" w:themeColor="text1"/>
        </w:rPr>
        <w:t>to be submitted</w:t>
      </w:r>
    </w:p>
    <w:p w14:paraId="683A8647" w14:textId="31D451D1" w:rsidR="00AD0D36" w:rsidRPr="00E00EB8" w:rsidRDefault="00AD0D36" w:rsidP="00AD0D36">
      <w:pPr>
        <w:pStyle w:val="Body"/>
        <w:numPr>
          <w:ilvl w:val="0"/>
          <w:numId w:val="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color w:val="000000" w:themeColor="text1"/>
        </w:rPr>
      </w:pPr>
      <w:r w:rsidRPr="0080516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Jones, R., </w:t>
      </w:r>
      <w:r w:rsidRPr="00805162">
        <w:rPr>
          <w:rFonts w:ascii="Times New Roman" w:eastAsia="Times New Roman" w:hAnsi="Times New Roman" w:cs="Times New Roman"/>
          <w:color w:val="000000" w:themeColor="text1"/>
        </w:rPr>
        <w:t xml:space="preserve">Cunningham, S.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The Stability of Weight Status over Time, and the Role of Weight-Related Behaviors in the First Five Years of Life </w:t>
      </w:r>
      <w:r w:rsidRPr="00805162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Pr="00805162">
        <w:rPr>
          <w:rFonts w:ascii="Times New Roman" w:eastAsia="Times New Roman" w:hAnsi="Times New Roman" w:cs="Times New Roman"/>
          <w:b/>
          <w:bCs/>
          <w:color w:val="000000" w:themeColor="text1"/>
        </w:rPr>
        <w:t>to be submitted</w:t>
      </w:r>
    </w:p>
    <w:p w14:paraId="798E3E10" w14:textId="56ECC7BD" w:rsidR="00076096" w:rsidRPr="00076096" w:rsidRDefault="00076096" w:rsidP="00AD0D36">
      <w:pPr>
        <w:pStyle w:val="Body"/>
        <w:numPr>
          <w:ilvl w:val="0"/>
          <w:numId w:val="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color w:val="000000" w:themeColor="text1"/>
        </w:rPr>
      </w:pPr>
      <w:r w:rsidRPr="00076096">
        <w:rPr>
          <w:rFonts w:ascii="Times New Roman" w:eastAsia="Times New Roman" w:hAnsi="Times New Roman" w:cs="Times New Roman"/>
          <w:color w:val="000000" w:themeColor="text1"/>
        </w:rPr>
        <w:t>Aguayo-</w:t>
      </w:r>
      <w:proofErr w:type="spellStart"/>
      <w:r w:rsidRPr="00076096">
        <w:rPr>
          <w:rFonts w:ascii="Times New Roman" w:eastAsia="Times New Roman" w:hAnsi="Times New Roman" w:cs="Times New Roman"/>
          <w:color w:val="000000" w:themeColor="text1"/>
        </w:rPr>
        <w:t>Markes</w:t>
      </w:r>
      <w:proofErr w:type="spellEnd"/>
      <w:r w:rsidRPr="00076096">
        <w:rPr>
          <w:rFonts w:ascii="Times New Roman" w:eastAsia="Times New Roman" w:hAnsi="Times New Roman" w:cs="Times New Roman"/>
          <w:color w:val="000000" w:themeColor="text1"/>
        </w:rPr>
        <w:t xml:space="preserve">, L., </w:t>
      </w:r>
      <w:r w:rsidRPr="00076096">
        <w:rPr>
          <w:rFonts w:ascii="Times New Roman" w:eastAsia="Times New Roman" w:hAnsi="Times New Roman" w:cs="Times New Roman"/>
          <w:b/>
          <w:bCs/>
          <w:color w:val="000000" w:themeColor="text1"/>
        </w:rPr>
        <w:t>Jones, R.,</w:t>
      </w:r>
      <w:r w:rsidRPr="0007609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76096">
        <w:rPr>
          <w:rFonts w:ascii="Times New Roman" w:eastAsia="Times New Roman" w:hAnsi="Times New Roman" w:cs="Times New Roman"/>
          <w:color w:val="000000" w:themeColor="text1"/>
        </w:rPr>
        <w:t>Riosmena</w:t>
      </w:r>
      <w:proofErr w:type="spellEnd"/>
      <w:r w:rsidRPr="00076096">
        <w:rPr>
          <w:rFonts w:ascii="Times New Roman" w:eastAsia="Times New Roman" w:hAnsi="Times New Roman" w:cs="Times New Roman"/>
          <w:color w:val="000000" w:themeColor="text1"/>
        </w:rPr>
        <w:t xml:space="preserve">, F., </w:t>
      </w:r>
      <w:proofErr w:type="spellStart"/>
      <w:r w:rsidRPr="00076096">
        <w:rPr>
          <w:rFonts w:ascii="Times New Roman" w:eastAsia="Times New Roman" w:hAnsi="Times New Roman" w:cs="Times New Roman"/>
          <w:color w:val="000000" w:themeColor="text1"/>
        </w:rPr>
        <w:t>Suglia</w:t>
      </w:r>
      <w:proofErr w:type="spellEnd"/>
      <w:r w:rsidRPr="00076096">
        <w:rPr>
          <w:rFonts w:ascii="Times New Roman" w:eastAsia="Times New Roman" w:hAnsi="Times New Roman" w:cs="Times New Roman"/>
          <w:color w:val="000000" w:themeColor="text1"/>
        </w:rPr>
        <w:t xml:space="preserve">, SF., Cunningham, SA. </w:t>
      </w:r>
      <w:r>
        <w:rPr>
          <w:rFonts w:ascii="Times New Roman" w:eastAsia="Times New Roman" w:hAnsi="Times New Roman" w:cs="Times New Roman"/>
          <w:color w:val="000000" w:themeColor="text1"/>
        </w:rPr>
        <w:t>Lose to Win: Weight Loss from Adolescence to Early Adulthood and Cardiovascular Health Gains in Middle Age. – to be submitted.</w:t>
      </w:r>
    </w:p>
    <w:p w14:paraId="5D88254A" w14:textId="77777777" w:rsidR="003F038D" w:rsidRPr="00117405" w:rsidRDefault="006D2941">
      <w:pPr>
        <w:spacing w:after="60"/>
        <w:rPr>
          <w:rFonts w:ascii="Times New Roman" w:hAnsi="Times New Roman" w:cs="Times New Roman"/>
          <w:b/>
          <w:bCs/>
          <w:u w:val="single"/>
        </w:rPr>
      </w:pPr>
      <w:r w:rsidRPr="00117405">
        <w:rPr>
          <w:rFonts w:ascii="Times New Roman" w:hAnsi="Times New Roman" w:cs="Times New Roman"/>
          <w:b/>
          <w:bCs/>
          <w:u w:val="single"/>
        </w:rPr>
        <w:t>Leadership and Service</w:t>
      </w:r>
    </w:p>
    <w:p w14:paraId="4B0B5ECD" w14:textId="77777777" w:rsidR="003A2086" w:rsidRPr="00117405" w:rsidRDefault="009E4E0E" w:rsidP="003A2086">
      <w:pPr>
        <w:numPr>
          <w:ilvl w:val="0"/>
          <w:numId w:val="22"/>
        </w:numPr>
        <w:spacing w:after="60"/>
        <w:ind w:left="720" w:hanging="36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Co-</w:t>
      </w:r>
      <w:r w:rsidR="005E370F" w:rsidRPr="00117405">
        <w:rPr>
          <w:rFonts w:ascii="Times New Roman" w:hAnsi="Times New Roman" w:cs="Times New Roman"/>
        </w:rPr>
        <w:t>Founder</w:t>
      </w:r>
      <w:r w:rsidRPr="00117405">
        <w:rPr>
          <w:rFonts w:ascii="Times New Roman" w:hAnsi="Times New Roman" w:cs="Times New Roman"/>
        </w:rPr>
        <w:t xml:space="preserve">: Migration </w:t>
      </w:r>
      <w:r w:rsidR="005E370F" w:rsidRPr="00117405">
        <w:rPr>
          <w:rFonts w:ascii="Times New Roman" w:hAnsi="Times New Roman" w:cs="Times New Roman"/>
        </w:rPr>
        <w:t xml:space="preserve">and Health </w:t>
      </w:r>
      <w:r w:rsidRPr="00117405">
        <w:rPr>
          <w:rFonts w:ascii="Times New Roman" w:hAnsi="Times New Roman" w:cs="Times New Roman"/>
        </w:rPr>
        <w:t>Working Group</w:t>
      </w:r>
      <w:r w:rsidR="005E370F" w:rsidRPr="00117405">
        <w:rPr>
          <w:rFonts w:ascii="Times New Roman" w:hAnsi="Times New Roman" w:cs="Times New Roman"/>
        </w:rPr>
        <w:t xml:space="preserve"> for Doctoral Students</w:t>
      </w:r>
      <w:r w:rsidRPr="00117405">
        <w:rPr>
          <w:rFonts w:ascii="Times New Roman" w:hAnsi="Times New Roman" w:cs="Times New Roman"/>
        </w:rPr>
        <w:t xml:space="preserve"> (2018 </w:t>
      </w:r>
      <w:r w:rsidR="003A2086" w:rsidRPr="00117405">
        <w:rPr>
          <w:rFonts w:ascii="Times New Roman" w:hAnsi="Times New Roman" w:cs="Times New Roman"/>
        </w:rPr>
        <w:t>–</w:t>
      </w:r>
      <w:r w:rsidRPr="00117405">
        <w:rPr>
          <w:rFonts w:ascii="Times New Roman" w:hAnsi="Times New Roman" w:cs="Times New Roman"/>
        </w:rPr>
        <w:t xml:space="preserve"> </w:t>
      </w:r>
      <w:r w:rsidR="00DA184C" w:rsidRPr="00117405">
        <w:rPr>
          <w:rFonts w:ascii="Times New Roman" w:hAnsi="Times New Roman" w:cs="Times New Roman"/>
        </w:rPr>
        <w:t>present)</w:t>
      </w:r>
    </w:p>
    <w:p w14:paraId="0E40ACED" w14:textId="77777777" w:rsidR="00852D89" w:rsidRPr="00117405" w:rsidRDefault="00852D89" w:rsidP="003A2086">
      <w:pPr>
        <w:numPr>
          <w:ilvl w:val="0"/>
          <w:numId w:val="22"/>
        </w:numPr>
        <w:spacing w:after="60"/>
        <w:ind w:left="720" w:hanging="36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Applebaum-Peabody Scholarship Recipient</w:t>
      </w:r>
    </w:p>
    <w:p w14:paraId="6236BA64" w14:textId="77777777" w:rsidR="005E370F" w:rsidRPr="00117405" w:rsidRDefault="005E370F" w:rsidP="003A2086">
      <w:pPr>
        <w:numPr>
          <w:ilvl w:val="0"/>
          <w:numId w:val="22"/>
        </w:numPr>
        <w:spacing w:after="60"/>
        <w:ind w:left="720" w:hanging="36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Student Advisor, Refugee and Immigrant Health Working Alliance (2018-present)</w:t>
      </w:r>
    </w:p>
    <w:p w14:paraId="6899744E" w14:textId="77777777" w:rsidR="004F58A7" w:rsidRPr="00117405" w:rsidRDefault="004F58A7" w:rsidP="005B0091">
      <w:pPr>
        <w:numPr>
          <w:ilvl w:val="0"/>
          <w:numId w:val="22"/>
        </w:numPr>
        <w:tabs>
          <w:tab w:val="num" w:pos="720"/>
        </w:tabs>
        <w:spacing w:after="60"/>
        <w:ind w:left="720" w:hanging="36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Student Advisory Committee, Emory Global Health Institute (2017-</w:t>
      </w:r>
      <w:r w:rsidR="004B4C77">
        <w:rPr>
          <w:rFonts w:ascii="Times New Roman" w:hAnsi="Times New Roman" w:cs="Times New Roman"/>
        </w:rPr>
        <w:t>2019</w:t>
      </w:r>
      <w:r w:rsidRPr="00117405">
        <w:rPr>
          <w:rFonts w:ascii="Times New Roman" w:hAnsi="Times New Roman" w:cs="Times New Roman"/>
        </w:rPr>
        <w:t>)</w:t>
      </w:r>
    </w:p>
    <w:p w14:paraId="620FB657" w14:textId="77777777" w:rsidR="00A84FCC" w:rsidRPr="00117405" w:rsidRDefault="00766352" w:rsidP="00117405">
      <w:pPr>
        <w:numPr>
          <w:ilvl w:val="0"/>
          <w:numId w:val="22"/>
        </w:numPr>
        <w:tabs>
          <w:tab w:val="num" w:pos="720"/>
        </w:tabs>
        <w:spacing w:after="60"/>
        <w:ind w:left="720" w:hanging="36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Student Representative, Global Nutrition Council</w:t>
      </w:r>
      <w:r w:rsidR="005E370F" w:rsidRPr="00117405">
        <w:rPr>
          <w:rFonts w:ascii="Times New Roman" w:hAnsi="Times New Roman" w:cs="Times New Roman"/>
        </w:rPr>
        <w:t>, American Society for Nutrition</w:t>
      </w:r>
      <w:r w:rsidRPr="00117405">
        <w:rPr>
          <w:rFonts w:ascii="Times New Roman" w:hAnsi="Times New Roman" w:cs="Times New Roman"/>
        </w:rPr>
        <w:t xml:space="preserve"> (2017-2019)</w:t>
      </w:r>
    </w:p>
    <w:p w14:paraId="0FD317ED" w14:textId="77777777" w:rsidR="00EA36D9" w:rsidRPr="00117405" w:rsidRDefault="00D257C1" w:rsidP="005B0091">
      <w:pPr>
        <w:numPr>
          <w:ilvl w:val="0"/>
          <w:numId w:val="22"/>
        </w:numPr>
        <w:tabs>
          <w:tab w:val="num" w:pos="720"/>
        </w:tabs>
        <w:spacing w:after="60"/>
        <w:ind w:left="720" w:hanging="36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 xml:space="preserve">Co-editor of NHS program </w:t>
      </w:r>
      <w:r w:rsidR="00EA36D9" w:rsidRPr="00117405">
        <w:rPr>
          <w:rFonts w:ascii="Times New Roman" w:hAnsi="Times New Roman" w:cs="Times New Roman"/>
        </w:rPr>
        <w:t>Newsletter Committee</w:t>
      </w:r>
      <w:r w:rsidRPr="00117405">
        <w:rPr>
          <w:rFonts w:ascii="Times New Roman" w:hAnsi="Times New Roman" w:cs="Times New Roman"/>
        </w:rPr>
        <w:t xml:space="preserve"> (2016</w:t>
      </w:r>
      <w:r w:rsidR="003A2086" w:rsidRPr="00117405">
        <w:rPr>
          <w:rFonts w:ascii="Times New Roman" w:hAnsi="Times New Roman" w:cs="Times New Roman"/>
        </w:rPr>
        <w:t>- 2018)</w:t>
      </w:r>
    </w:p>
    <w:p w14:paraId="30499D4A" w14:textId="5950DCE0" w:rsidR="00145BB7" w:rsidRPr="00117405" w:rsidRDefault="00145BB7" w:rsidP="005B0091">
      <w:pPr>
        <w:numPr>
          <w:ilvl w:val="0"/>
          <w:numId w:val="22"/>
        </w:numPr>
        <w:tabs>
          <w:tab w:val="num" w:pos="720"/>
        </w:tabs>
        <w:spacing w:after="60"/>
        <w:ind w:left="720" w:hanging="36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Teaching Associate: Nutritional Epidemiology (Masters course</w:t>
      </w:r>
      <w:r w:rsidR="00CA0A55" w:rsidRPr="00117405">
        <w:rPr>
          <w:rFonts w:ascii="Times New Roman" w:hAnsi="Times New Roman" w:cs="Times New Roman"/>
        </w:rPr>
        <w:t>- Fall 2016</w:t>
      </w:r>
      <w:r w:rsidRPr="00117405">
        <w:rPr>
          <w:rFonts w:ascii="Times New Roman" w:hAnsi="Times New Roman" w:cs="Times New Roman"/>
        </w:rPr>
        <w:t>)</w:t>
      </w:r>
      <w:r w:rsidR="009F3F54" w:rsidRPr="00117405">
        <w:rPr>
          <w:rFonts w:ascii="Times New Roman" w:hAnsi="Times New Roman" w:cs="Times New Roman"/>
        </w:rPr>
        <w:t xml:space="preserve">, </w:t>
      </w:r>
      <w:r w:rsidR="004B4C77">
        <w:rPr>
          <w:rFonts w:ascii="Times New Roman" w:hAnsi="Times New Roman" w:cs="Times New Roman"/>
        </w:rPr>
        <w:t>Introduction to Quantitative Data Collection (</w:t>
      </w:r>
      <w:r w:rsidR="00C35E47">
        <w:rPr>
          <w:rFonts w:ascii="Times New Roman" w:hAnsi="Times New Roman" w:cs="Times New Roman"/>
        </w:rPr>
        <w:t xml:space="preserve">Masters </w:t>
      </w:r>
      <w:r w:rsidR="004B4C77">
        <w:rPr>
          <w:rFonts w:ascii="Times New Roman" w:hAnsi="Times New Roman" w:cs="Times New Roman"/>
        </w:rPr>
        <w:t>Short Course- Fall 2019)</w:t>
      </w:r>
    </w:p>
    <w:p w14:paraId="1323F095" w14:textId="77777777" w:rsidR="003F038D" w:rsidRDefault="006D2941" w:rsidP="005B0091">
      <w:pPr>
        <w:numPr>
          <w:ilvl w:val="0"/>
          <w:numId w:val="23"/>
        </w:numPr>
        <w:tabs>
          <w:tab w:val="num" w:pos="720"/>
        </w:tabs>
        <w:spacing w:after="60"/>
        <w:ind w:left="720" w:hanging="360"/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 xml:space="preserve">Teaching Assistant: Population Dynamics (Demography </w:t>
      </w:r>
      <w:r w:rsidR="005E370F" w:rsidRPr="00117405">
        <w:rPr>
          <w:rFonts w:ascii="Times New Roman" w:hAnsi="Times New Roman" w:cs="Times New Roman"/>
        </w:rPr>
        <w:t xml:space="preserve">Masters </w:t>
      </w:r>
      <w:r w:rsidRPr="00117405">
        <w:rPr>
          <w:rFonts w:ascii="Times New Roman" w:hAnsi="Times New Roman" w:cs="Times New Roman"/>
        </w:rPr>
        <w:t>Intro</w:t>
      </w:r>
      <w:r w:rsidR="005E370F" w:rsidRPr="00117405">
        <w:rPr>
          <w:rFonts w:ascii="Times New Roman" w:hAnsi="Times New Roman" w:cs="Times New Roman"/>
        </w:rPr>
        <w:t>ductory</w:t>
      </w:r>
      <w:r w:rsidRPr="00117405">
        <w:rPr>
          <w:rFonts w:ascii="Times New Roman" w:hAnsi="Times New Roman" w:cs="Times New Roman"/>
        </w:rPr>
        <w:t xml:space="preserve"> course</w:t>
      </w:r>
      <w:r w:rsidR="00852D89" w:rsidRPr="00117405">
        <w:rPr>
          <w:rFonts w:ascii="Times New Roman" w:hAnsi="Times New Roman" w:cs="Times New Roman"/>
        </w:rPr>
        <w:t>- Spring 2015</w:t>
      </w:r>
      <w:r w:rsidRPr="00117405">
        <w:rPr>
          <w:rFonts w:ascii="Times New Roman" w:hAnsi="Times New Roman" w:cs="Times New Roman"/>
        </w:rPr>
        <w:t xml:space="preserve">), </w:t>
      </w:r>
      <w:r w:rsidR="00B8516F" w:rsidRPr="00117405">
        <w:rPr>
          <w:rFonts w:ascii="Times New Roman" w:hAnsi="Times New Roman" w:cs="Times New Roman"/>
        </w:rPr>
        <w:t xml:space="preserve">Nutrition </w:t>
      </w:r>
      <w:proofErr w:type="spellStart"/>
      <w:r w:rsidR="00B8516F" w:rsidRPr="00117405">
        <w:rPr>
          <w:rFonts w:ascii="Times New Roman" w:hAnsi="Times New Roman" w:cs="Times New Roman"/>
        </w:rPr>
        <w:t>Mythbusters</w:t>
      </w:r>
      <w:proofErr w:type="spellEnd"/>
      <w:r w:rsidR="005E370F" w:rsidRPr="00117405">
        <w:rPr>
          <w:rFonts w:ascii="Times New Roman" w:hAnsi="Times New Roman" w:cs="Times New Roman"/>
        </w:rPr>
        <w:t xml:space="preserve"> (U</w:t>
      </w:r>
      <w:r w:rsidR="00145BB7" w:rsidRPr="00117405">
        <w:rPr>
          <w:rFonts w:ascii="Times New Roman" w:hAnsi="Times New Roman" w:cs="Times New Roman"/>
        </w:rPr>
        <w:t>ndergraduate course</w:t>
      </w:r>
      <w:r w:rsidR="00CA0A55" w:rsidRPr="00117405">
        <w:rPr>
          <w:rFonts w:ascii="Times New Roman" w:hAnsi="Times New Roman" w:cs="Times New Roman"/>
        </w:rPr>
        <w:t>- Spring 2016</w:t>
      </w:r>
      <w:r w:rsidR="00145BB7" w:rsidRPr="00117405">
        <w:rPr>
          <w:rFonts w:ascii="Times New Roman" w:hAnsi="Times New Roman" w:cs="Times New Roman"/>
        </w:rPr>
        <w:t>)</w:t>
      </w:r>
    </w:p>
    <w:p w14:paraId="64D14FA8" w14:textId="77777777" w:rsidR="006658DF" w:rsidRDefault="006658DF" w:rsidP="006658DF">
      <w:pPr>
        <w:numPr>
          <w:ilvl w:val="0"/>
          <w:numId w:val="23"/>
        </w:numPr>
        <w:tabs>
          <w:tab w:val="num" w:pos="720"/>
        </w:tabs>
        <w:spacing w:after="6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 (Public Health Nutrition; Social Science &amp; Medicine</w:t>
      </w:r>
      <w:r w:rsidR="007A4A1D">
        <w:rPr>
          <w:rFonts w:ascii="Times New Roman" w:hAnsi="Times New Roman" w:cs="Times New Roman"/>
        </w:rPr>
        <w:t>; Journal of Development Studies</w:t>
      </w:r>
      <w:r w:rsidR="00C35E47">
        <w:rPr>
          <w:rFonts w:ascii="Times New Roman" w:hAnsi="Times New Roman" w:cs="Times New Roman"/>
        </w:rPr>
        <w:t>; Global Health Research and Policy</w:t>
      </w:r>
      <w:r>
        <w:rPr>
          <w:rFonts w:ascii="Times New Roman" w:hAnsi="Times New Roman" w:cs="Times New Roman"/>
        </w:rPr>
        <w:t>)</w:t>
      </w:r>
    </w:p>
    <w:p w14:paraId="4CE9BD77" w14:textId="77777777" w:rsidR="00117405" w:rsidRPr="006658DF" w:rsidRDefault="00117405" w:rsidP="006658DF">
      <w:pPr>
        <w:numPr>
          <w:ilvl w:val="0"/>
          <w:numId w:val="23"/>
        </w:numPr>
        <w:tabs>
          <w:tab w:val="num" w:pos="720"/>
        </w:tabs>
        <w:spacing w:after="60"/>
        <w:ind w:left="720" w:hanging="360"/>
        <w:rPr>
          <w:rFonts w:ascii="Times New Roman" w:hAnsi="Times New Roman" w:cs="Times New Roman"/>
        </w:rPr>
      </w:pPr>
      <w:r w:rsidRPr="006658DF">
        <w:rPr>
          <w:rFonts w:ascii="Times New Roman" w:hAnsi="Times New Roman" w:cs="Times New Roman"/>
        </w:rPr>
        <w:t>Mentorship</w:t>
      </w:r>
    </w:p>
    <w:p w14:paraId="3E166B7A" w14:textId="06845940" w:rsidR="00117405" w:rsidRPr="00117405" w:rsidRDefault="00117405" w:rsidP="00117405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 xml:space="preserve">Undergraduate Research Supervisor: </w:t>
      </w:r>
      <w:r w:rsidR="005654EB">
        <w:rPr>
          <w:rFonts w:ascii="Times New Roman" w:hAnsi="Times New Roman" w:cs="Times New Roman"/>
        </w:rPr>
        <w:t>6</w:t>
      </w:r>
      <w:r w:rsidRPr="00117405">
        <w:rPr>
          <w:rFonts w:ascii="Times New Roman" w:hAnsi="Times New Roman" w:cs="Times New Roman"/>
        </w:rPr>
        <w:t xml:space="preserve"> students</w:t>
      </w:r>
    </w:p>
    <w:p w14:paraId="7D25FAB6" w14:textId="0E18A672" w:rsidR="00117405" w:rsidRDefault="00117405" w:rsidP="00117405">
      <w:pPr>
        <w:pStyle w:val="ListParagraph"/>
        <w:numPr>
          <w:ilvl w:val="2"/>
          <w:numId w:val="43"/>
        </w:num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Includes data collection</w:t>
      </w:r>
      <w:r w:rsidR="005654EB">
        <w:rPr>
          <w:rFonts w:ascii="Times New Roman" w:hAnsi="Times New Roman" w:cs="Times New Roman"/>
        </w:rPr>
        <w:t>, systematic review</w:t>
      </w:r>
      <w:r w:rsidRPr="00117405">
        <w:rPr>
          <w:rFonts w:ascii="Times New Roman" w:hAnsi="Times New Roman" w:cs="Times New Roman"/>
        </w:rPr>
        <w:t xml:space="preserve"> and data analysis</w:t>
      </w:r>
    </w:p>
    <w:p w14:paraId="62B62B91" w14:textId="44767720" w:rsidR="005654EB" w:rsidRDefault="005654EB" w:rsidP="005654EB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Student Research Supervisor: 1 student</w:t>
      </w:r>
    </w:p>
    <w:p w14:paraId="0FC4D4EE" w14:textId="02A13A71" w:rsidR="005654EB" w:rsidRPr="00117405" w:rsidRDefault="005654EB" w:rsidP="005654EB">
      <w:pPr>
        <w:pStyle w:val="ListParagraph"/>
        <w:numPr>
          <w:ilvl w:val="2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Systematic review</w:t>
      </w:r>
    </w:p>
    <w:p w14:paraId="35101EB0" w14:textId="77777777" w:rsidR="00117405" w:rsidRPr="00117405" w:rsidRDefault="00117405" w:rsidP="00117405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Master’s Student Research Supervisor: 4 students</w:t>
      </w:r>
    </w:p>
    <w:p w14:paraId="46762878" w14:textId="77777777" w:rsidR="00117405" w:rsidRPr="00117405" w:rsidRDefault="00117405" w:rsidP="00117405">
      <w:pPr>
        <w:pStyle w:val="ListParagraph"/>
        <w:numPr>
          <w:ilvl w:val="2"/>
          <w:numId w:val="43"/>
        </w:num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Includes data collection, data entry, and data management</w:t>
      </w:r>
    </w:p>
    <w:p w14:paraId="3DFB57F7" w14:textId="3A9641CF" w:rsidR="00117405" w:rsidRPr="00117405" w:rsidRDefault="00117405" w:rsidP="00117405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 xml:space="preserve">Master’s Student Practicum Supervisor: </w:t>
      </w:r>
      <w:r w:rsidR="007A4A1D">
        <w:rPr>
          <w:rFonts w:ascii="Times New Roman" w:hAnsi="Times New Roman" w:cs="Times New Roman"/>
        </w:rPr>
        <w:t>5</w:t>
      </w:r>
      <w:r w:rsidR="00C35E47">
        <w:rPr>
          <w:rFonts w:ascii="Times New Roman" w:hAnsi="Times New Roman" w:cs="Times New Roman"/>
        </w:rPr>
        <w:t xml:space="preserve"> </w:t>
      </w:r>
      <w:r w:rsidR="009E7A0C">
        <w:rPr>
          <w:rFonts w:ascii="Times New Roman" w:hAnsi="Times New Roman" w:cs="Times New Roman"/>
        </w:rPr>
        <w:t>students</w:t>
      </w:r>
    </w:p>
    <w:p w14:paraId="6E6A666F" w14:textId="2F74D992" w:rsidR="00117405" w:rsidRDefault="00117405" w:rsidP="00117405">
      <w:pPr>
        <w:pStyle w:val="ListParagraph"/>
        <w:numPr>
          <w:ilvl w:val="2"/>
          <w:numId w:val="43"/>
        </w:num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Includes adaptation of Diabetes Prevention Program for adult refugee population, data analysis</w:t>
      </w:r>
      <w:r w:rsidR="00A52DBC">
        <w:rPr>
          <w:rFonts w:ascii="Times New Roman" w:hAnsi="Times New Roman" w:cs="Times New Roman"/>
        </w:rPr>
        <w:t xml:space="preserve"> (NIS &amp; Crossroads)</w:t>
      </w:r>
      <w:r w:rsidRPr="00117405">
        <w:rPr>
          <w:rFonts w:ascii="Times New Roman" w:hAnsi="Times New Roman" w:cs="Times New Roman"/>
        </w:rPr>
        <w:t>, photovoice project with adolescent refugee population, and qualitative interviews of women’s empowerment in Ethiopia.</w:t>
      </w:r>
    </w:p>
    <w:p w14:paraId="30CB8E4E" w14:textId="31676CAE" w:rsidR="009E7A0C" w:rsidRDefault="009E7A0C" w:rsidP="009E7A0C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Alumni Mentorship: 1</w:t>
      </w:r>
    </w:p>
    <w:p w14:paraId="67C117D0" w14:textId="7534F872" w:rsidR="009E7A0C" w:rsidRPr="00117405" w:rsidRDefault="009E7A0C" w:rsidP="009E7A0C">
      <w:pPr>
        <w:pStyle w:val="ListParagraph"/>
        <w:numPr>
          <w:ilvl w:val="2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Nutrition and Health Sciences PhD</w:t>
      </w:r>
    </w:p>
    <w:p w14:paraId="02E8AA03" w14:textId="77777777" w:rsidR="00145BB7" w:rsidRPr="00117405" w:rsidRDefault="00145BB7" w:rsidP="00145BB7">
      <w:pPr>
        <w:rPr>
          <w:rFonts w:ascii="Times New Roman" w:hAnsi="Times New Roman" w:cs="Times New Roman"/>
          <w:b/>
          <w:u w:val="single"/>
        </w:rPr>
      </w:pPr>
      <w:r w:rsidRPr="00117405">
        <w:rPr>
          <w:rFonts w:ascii="Times New Roman" w:hAnsi="Times New Roman" w:cs="Times New Roman"/>
          <w:b/>
          <w:u w:val="single"/>
        </w:rPr>
        <w:t>Guest Lectures</w:t>
      </w:r>
    </w:p>
    <w:p w14:paraId="68A24083" w14:textId="336391C1" w:rsidR="000A65EA" w:rsidRDefault="000A65EA" w:rsidP="0011740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Chronic Disease among Refugee Communities- Emory School of Medicine. Refugee Health Series – Summer 2021</w:t>
      </w:r>
    </w:p>
    <w:p w14:paraId="44A0AA9D" w14:textId="1D0BCC1D" w:rsidR="00E95214" w:rsidRDefault="00E95214" w:rsidP="0011740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Testing and Improving Instruments. Introduction to Quantitative Data Collection. Emory University – Rollins School of Public Health. Short Course- Fall 2019.</w:t>
      </w:r>
    </w:p>
    <w:p w14:paraId="6954DA41" w14:textId="533F533E" w:rsidR="00E95214" w:rsidRDefault="00E95214" w:rsidP="0011740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Staff: Selection and Training. Introduction to Quantitative Data Collection. Emory University – Rollins School of Public Health. Short Course- Fall 2019.</w:t>
      </w:r>
    </w:p>
    <w:p w14:paraId="32CEE7F8" w14:textId="5492BFC2" w:rsidR="006F1FBF" w:rsidRDefault="006F1FBF" w:rsidP="0011740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Nutritional Assessment and Immigrant Communities. Text to Table. Emory University- Human Health Undergraduate Course. Fall 2019</w:t>
      </w:r>
      <w:r w:rsidR="000D4A9D">
        <w:rPr>
          <w:rFonts w:ascii="Times New Roman" w:hAnsi="Times New Roman" w:cs="Times New Roman"/>
        </w:rPr>
        <w:t>; Fall 2020</w:t>
      </w:r>
    </w:p>
    <w:p w14:paraId="46A5D562" w14:textId="603A1636" w:rsidR="00A52DBC" w:rsidRDefault="00A52DBC" w:rsidP="0011740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SEM: Structural Equation Modeling. 3</w:t>
      </w:r>
      <w:r w:rsidR="00E9521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part workshop. Madras Diabetes Research Foundation. Chennai, India. Summer 2019</w:t>
      </w:r>
    </w:p>
    <w:p w14:paraId="3435D99A" w14:textId="6BE4C86A" w:rsidR="00E95214" w:rsidRDefault="00E95214" w:rsidP="0011740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Confirmatory Factor Analysis. Structural Equation Modeling. Emory University – Rollins School of Public Health, Spring 2019.</w:t>
      </w:r>
    </w:p>
    <w:p w14:paraId="42E96938" w14:textId="0632C3B7" w:rsidR="00E95214" w:rsidRDefault="00E95214" w:rsidP="0011740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Comparisons: MIMIC and Measurement Models. Structural Equation Modeling. Emory University – Rollins School of Public Health, Spring 2019.</w:t>
      </w:r>
    </w:p>
    <w:p w14:paraId="62F7FB99" w14:textId="77777777" w:rsidR="00A52DBC" w:rsidRDefault="00A52DBC" w:rsidP="0011740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Survey Methods “in the Field”. Survey Methods. </w:t>
      </w:r>
      <w:r w:rsidR="006F1FBF">
        <w:rPr>
          <w:rFonts w:ascii="Times New Roman" w:hAnsi="Times New Roman" w:cs="Times New Roman"/>
        </w:rPr>
        <w:t xml:space="preserve">Emory University- Rollins School of Public Health, </w:t>
      </w:r>
      <w:r>
        <w:rPr>
          <w:rFonts w:ascii="Times New Roman" w:hAnsi="Times New Roman" w:cs="Times New Roman"/>
        </w:rPr>
        <w:t>Spring 2019</w:t>
      </w:r>
    </w:p>
    <w:p w14:paraId="5E7C051B" w14:textId="77777777" w:rsidR="00117405" w:rsidRPr="00117405" w:rsidRDefault="003E7983" w:rsidP="0011740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Nutritional Status among Young Children in the Middle East &amp; North African Region.</w:t>
      </w:r>
      <w:r w:rsidR="0007284C" w:rsidRPr="00117405">
        <w:rPr>
          <w:rFonts w:ascii="Times New Roman" w:hAnsi="Times New Roman" w:cs="Times New Roman"/>
        </w:rPr>
        <w:t xml:space="preserve"> Population and Development. </w:t>
      </w:r>
      <w:r w:rsidR="006F1FBF">
        <w:rPr>
          <w:rFonts w:ascii="Times New Roman" w:hAnsi="Times New Roman" w:cs="Times New Roman"/>
        </w:rPr>
        <w:t xml:space="preserve">Emory University- Rollins School of Public Health, </w:t>
      </w:r>
      <w:r w:rsidR="0007284C" w:rsidRPr="00117405">
        <w:rPr>
          <w:rFonts w:ascii="Times New Roman" w:hAnsi="Times New Roman" w:cs="Times New Roman"/>
        </w:rPr>
        <w:t>Fall 2017</w:t>
      </w:r>
    </w:p>
    <w:p w14:paraId="56DCC58F" w14:textId="77777777" w:rsidR="00145BB7" w:rsidRPr="00117405" w:rsidRDefault="00145BB7" w:rsidP="00145BB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Factors associated with nutritional status among young children in the MENA region. Population and Development. Short Course</w:t>
      </w:r>
      <w:r w:rsidR="006F1FBF">
        <w:rPr>
          <w:rFonts w:ascii="Times New Roman" w:hAnsi="Times New Roman" w:cs="Times New Roman"/>
        </w:rPr>
        <w:t xml:space="preserve">, Emory University- Rollins School of Public Health. </w:t>
      </w:r>
      <w:r w:rsidRPr="00117405">
        <w:rPr>
          <w:rFonts w:ascii="Times New Roman" w:hAnsi="Times New Roman" w:cs="Times New Roman"/>
        </w:rPr>
        <w:t xml:space="preserve"> Fall 2016</w:t>
      </w:r>
    </w:p>
    <w:p w14:paraId="6E93D63D" w14:textId="77777777" w:rsidR="006F34D5" w:rsidRPr="00117405" w:rsidRDefault="006F34D5" w:rsidP="00145BB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Introduction to Survey Methods. 2 lectures. Genetic Counseling Training Program</w:t>
      </w:r>
      <w:r w:rsidR="006F1FBF">
        <w:rPr>
          <w:rFonts w:ascii="Times New Roman" w:hAnsi="Times New Roman" w:cs="Times New Roman"/>
        </w:rPr>
        <w:t>, Emory University</w:t>
      </w:r>
      <w:r w:rsidRPr="00117405">
        <w:rPr>
          <w:rFonts w:ascii="Times New Roman" w:hAnsi="Times New Roman" w:cs="Times New Roman"/>
        </w:rPr>
        <w:t>. Fall 2016.</w:t>
      </w:r>
    </w:p>
    <w:p w14:paraId="388ED374" w14:textId="77777777" w:rsidR="006F34D5" w:rsidRPr="00117405" w:rsidRDefault="006F34D5" w:rsidP="00145BB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Use of Survey Data in Nutritional Epidemiology. Methods in Nutrition Epidemiology</w:t>
      </w:r>
      <w:r w:rsidR="006F1FBF">
        <w:rPr>
          <w:rFonts w:ascii="Times New Roman" w:hAnsi="Times New Roman" w:cs="Times New Roman"/>
        </w:rPr>
        <w:t>, Emory University- Rollins School of Public Health</w:t>
      </w:r>
      <w:r w:rsidRPr="00117405">
        <w:rPr>
          <w:rFonts w:ascii="Times New Roman" w:hAnsi="Times New Roman" w:cs="Times New Roman"/>
        </w:rPr>
        <w:t xml:space="preserve">. Fall 2016. </w:t>
      </w:r>
    </w:p>
    <w:p w14:paraId="5A52D531" w14:textId="77777777" w:rsidR="004364EF" w:rsidRPr="00117405" w:rsidRDefault="006D2941" w:rsidP="004364EF">
      <w:pPr>
        <w:spacing w:after="120"/>
        <w:rPr>
          <w:rFonts w:ascii="Times New Roman" w:hAnsi="Times New Roman" w:cs="Times New Roman"/>
          <w:b/>
          <w:bCs/>
          <w:u w:val="single"/>
        </w:rPr>
      </w:pPr>
      <w:r w:rsidRPr="00117405">
        <w:rPr>
          <w:rFonts w:ascii="Times New Roman" w:hAnsi="Times New Roman" w:cs="Times New Roman"/>
          <w:b/>
          <w:bCs/>
          <w:u w:val="single"/>
        </w:rPr>
        <w:t>Conference</w:t>
      </w:r>
      <w:r w:rsidR="00F26A91">
        <w:rPr>
          <w:rFonts w:ascii="Times New Roman" w:hAnsi="Times New Roman" w:cs="Times New Roman"/>
          <w:b/>
          <w:bCs/>
          <w:u w:val="single"/>
        </w:rPr>
        <w:t xml:space="preserve"> Presentations</w:t>
      </w:r>
    </w:p>
    <w:p w14:paraId="22FA1DD4" w14:textId="77777777" w:rsidR="00791E96" w:rsidRPr="008B2E31" w:rsidRDefault="00791E96" w:rsidP="00791E96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Jones R, </w:t>
      </w:r>
      <w:r w:rsidRPr="008B2E31">
        <w:rPr>
          <w:rFonts w:ascii="Times New Roman" w:hAnsi="Times New Roman" w:cs="Times New Roman"/>
        </w:rPr>
        <w:t xml:space="preserve">Shaikh N, </w:t>
      </w:r>
      <w:proofErr w:type="spellStart"/>
      <w:r w:rsidRPr="008B2E31">
        <w:rPr>
          <w:rFonts w:ascii="Times New Roman" w:hAnsi="Times New Roman" w:cs="Times New Roman"/>
        </w:rPr>
        <w:t>Datar</w:t>
      </w:r>
      <w:proofErr w:type="spellEnd"/>
      <w:r w:rsidRPr="008B2E31">
        <w:rPr>
          <w:rFonts w:ascii="Times New Roman" w:hAnsi="Times New Roman" w:cs="Times New Roman"/>
        </w:rPr>
        <w:t xml:space="preserve"> A, Patil S, </w:t>
      </w:r>
      <w:proofErr w:type="spellStart"/>
      <w:r w:rsidRPr="008B2E31">
        <w:rPr>
          <w:rFonts w:ascii="Times New Roman" w:hAnsi="Times New Roman" w:cs="Times New Roman"/>
        </w:rPr>
        <w:t>Nadabar</w:t>
      </w:r>
      <w:proofErr w:type="spellEnd"/>
      <w:r w:rsidRPr="008B2E31">
        <w:rPr>
          <w:rFonts w:ascii="Times New Roman" w:hAnsi="Times New Roman" w:cs="Times New Roman"/>
        </w:rPr>
        <w:t xml:space="preserve"> A, Cunningham, S.</w:t>
      </w:r>
      <w:r>
        <w:rPr>
          <w:rFonts w:ascii="Times New Roman" w:hAnsi="Times New Roman" w:cs="Times New Roman"/>
        </w:rPr>
        <w:t xml:space="preserve"> Food Choices within South Indian Families in the Context of a Globalizing Market. July 2021. Virtual. Oral Presentation</w:t>
      </w:r>
    </w:p>
    <w:p w14:paraId="705705AF" w14:textId="77777777" w:rsidR="00791E96" w:rsidRPr="008B2E31" w:rsidRDefault="00791E96" w:rsidP="00791E96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u w:val="single"/>
        </w:rPr>
      </w:pPr>
      <w:r w:rsidRPr="008B2E31">
        <w:rPr>
          <w:rFonts w:ascii="Times New Roman" w:hAnsi="Times New Roman" w:cs="Times New Roman"/>
          <w:b/>
          <w:bCs/>
        </w:rPr>
        <w:t>Jones R,</w:t>
      </w:r>
      <w:r>
        <w:rPr>
          <w:rFonts w:ascii="Times New Roman" w:hAnsi="Times New Roman" w:cs="Times New Roman"/>
        </w:rPr>
        <w:t xml:space="preserve"> Hadley C, Cunningham S. Worldwide dietary patterns and the relationship to dietary change among immigrants to the US. Population Association of America. May 2021. Virtual. Poster</w:t>
      </w:r>
    </w:p>
    <w:p w14:paraId="0846E634" w14:textId="1EDC4DE4" w:rsidR="00791E96" w:rsidRPr="00791E96" w:rsidRDefault="00791E96" w:rsidP="00791E96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u w:val="single"/>
        </w:rPr>
      </w:pPr>
      <w:r w:rsidRPr="008B2E31">
        <w:rPr>
          <w:rFonts w:ascii="Times New Roman" w:hAnsi="Times New Roman" w:cs="Times New Roman"/>
          <w:b/>
          <w:bCs/>
        </w:rPr>
        <w:t>Jones R,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Tasnim</w:t>
      </w:r>
      <w:proofErr w:type="spellEnd"/>
      <w:r>
        <w:rPr>
          <w:rFonts w:ascii="Times New Roman" w:hAnsi="Times New Roman" w:cs="Times New Roman"/>
        </w:rPr>
        <w:t xml:space="preserve"> L, Cunningham S. The prevalence of multimorbidity among foreign-born adults to the US. Population Association of America. May 2021. Virtual. Poster</w:t>
      </w:r>
    </w:p>
    <w:p w14:paraId="36C9A0A7" w14:textId="501D1F4E" w:rsidR="007A4A1D" w:rsidRPr="007A4A1D" w:rsidRDefault="007A4A1D" w:rsidP="007A4A1D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Jones R,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Haardörfer</w:t>
      </w:r>
      <w:proofErr w:type="spellEnd"/>
      <w:r>
        <w:rPr>
          <w:rFonts w:ascii="Times New Roman" w:hAnsi="Times New Roman" w:cs="Times New Roman"/>
        </w:rPr>
        <w:t xml:space="preserve"> R, </w:t>
      </w:r>
      <w:proofErr w:type="spellStart"/>
      <w:r>
        <w:rPr>
          <w:rFonts w:ascii="Times New Roman" w:hAnsi="Times New Roman" w:cs="Times New Roman"/>
        </w:rPr>
        <w:t>Riosmena</w:t>
      </w:r>
      <w:proofErr w:type="spellEnd"/>
      <w:r>
        <w:rPr>
          <w:rFonts w:ascii="Times New Roman" w:hAnsi="Times New Roman" w:cs="Times New Roman"/>
        </w:rPr>
        <w:t xml:space="preserve"> F, Cunningham S. Health Implications of Migration: Cross-classified multi-level models to disentangle country of origin and state of resettlement effects of bodyweight. American Society for Nutrition. June 2019. Baltimore, MD</w:t>
      </w:r>
      <w:r w:rsidR="007620E3">
        <w:rPr>
          <w:rFonts w:ascii="Times New Roman" w:hAnsi="Times New Roman" w:cs="Times New Roman"/>
        </w:rPr>
        <w:t>. Paper</w:t>
      </w:r>
    </w:p>
    <w:p w14:paraId="7024F710" w14:textId="77777777" w:rsidR="007A4A1D" w:rsidRPr="007A4A1D" w:rsidRDefault="007A4A1D" w:rsidP="00EF0300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Jones R,</w:t>
      </w:r>
      <w:r>
        <w:rPr>
          <w:rFonts w:ascii="Times New Roman" w:hAnsi="Times New Roman" w:cs="Times New Roman"/>
        </w:rPr>
        <w:t xml:space="preserve"> Haardörfer R, Riosmena F, Cunningham S. Health Implications of Migration: Cross-classified multi-level models to disentangle country of origin and state of resettlement effects of bodyweight. Population Association of America. April 2019. Austin, TX. Poster</w:t>
      </w:r>
    </w:p>
    <w:p w14:paraId="55271D31" w14:textId="77777777" w:rsidR="007A4A1D" w:rsidRPr="007A4A1D" w:rsidRDefault="00987EF3" w:rsidP="00EF0300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Cunningham S, </w:t>
      </w:r>
      <w:proofErr w:type="spellStart"/>
      <w:r>
        <w:rPr>
          <w:rFonts w:ascii="Times New Roman" w:hAnsi="Times New Roman" w:cs="Times New Roman"/>
        </w:rPr>
        <w:t>Vandenheede</w:t>
      </w:r>
      <w:proofErr w:type="spellEnd"/>
      <w:r>
        <w:rPr>
          <w:rFonts w:ascii="Times New Roman" w:hAnsi="Times New Roman" w:cs="Times New Roman"/>
        </w:rPr>
        <w:t xml:space="preserve"> H, </w:t>
      </w:r>
      <w:r w:rsidRPr="00987EF3">
        <w:rPr>
          <w:rFonts w:ascii="Times New Roman" w:hAnsi="Times New Roman" w:cs="Times New Roman"/>
          <w:b/>
          <w:bCs/>
        </w:rPr>
        <w:t>Jones R</w:t>
      </w:r>
      <w:r>
        <w:rPr>
          <w:rFonts w:ascii="Times New Roman" w:hAnsi="Times New Roman" w:cs="Times New Roman"/>
        </w:rPr>
        <w:t>. Changing Environments and Chronic Disease among Foreign-born People in the U.S. and Belgium. Population Association of America. April 2019. Austin, TX. Poster</w:t>
      </w:r>
    </w:p>
    <w:p w14:paraId="5897CEB8" w14:textId="2081B768" w:rsidR="0013222C" w:rsidRPr="00117405" w:rsidRDefault="0013222C" w:rsidP="00EF0300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u w:val="single"/>
        </w:rPr>
      </w:pPr>
      <w:r w:rsidRPr="00117405">
        <w:rPr>
          <w:rFonts w:ascii="Times New Roman" w:hAnsi="Times New Roman" w:cs="Times New Roman"/>
        </w:rPr>
        <w:t>Al-</w:t>
      </w:r>
      <w:proofErr w:type="spellStart"/>
      <w:r w:rsidRPr="00117405">
        <w:rPr>
          <w:rFonts w:ascii="Times New Roman" w:hAnsi="Times New Roman" w:cs="Times New Roman"/>
        </w:rPr>
        <w:t>Araji</w:t>
      </w:r>
      <w:proofErr w:type="spellEnd"/>
      <w:r w:rsidRPr="00117405">
        <w:rPr>
          <w:rFonts w:ascii="Times New Roman" w:hAnsi="Times New Roman" w:cs="Times New Roman"/>
        </w:rPr>
        <w:t xml:space="preserve"> R, </w:t>
      </w:r>
      <w:r w:rsidRPr="00117405">
        <w:rPr>
          <w:rFonts w:ascii="Times New Roman" w:hAnsi="Times New Roman" w:cs="Times New Roman"/>
          <w:b/>
        </w:rPr>
        <w:t>Jones R</w:t>
      </w:r>
      <w:r w:rsidRPr="00117405">
        <w:rPr>
          <w:rFonts w:ascii="Times New Roman" w:hAnsi="Times New Roman" w:cs="Times New Roman"/>
        </w:rPr>
        <w:t>, Cunningham S. America through the eyes of a refugee. Refugee and Immigrant Health Working Alliance- Clarkston Summit. November 2018. Atlanta, GA</w:t>
      </w:r>
      <w:r w:rsidR="007620E3">
        <w:rPr>
          <w:rFonts w:ascii="Times New Roman" w:hAnsi="Times New Roman" w:cs="Times New Roman"/>
        </w:rPr>
        <w:t>. Poster</w:t>
      </w:r>
    </w:p>
    <w:p w14:paraId="52E25497" w14:textId="205635B2" w:rsidR="0013222C" w:rsidRPr="00117405" w:rsidRDefault="0013222C" w:rsidP="00EF0300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u w:val="single"/>
        </w:rPr>
      </w:pPr>
      <w:r w:rsidRPr="00117405">
        <w:rPr>
          <w:rFonts w:ascii="Times New Roman" w:hAnsi="Times New Roman" w:cs="Times New Roman"/>
          <w:b/>
        </w:rPr>
        <w:t xml:space="preserve">Jones R, </w:t>
      </w:r>
      <w:r w:rsidRPr="00117405">
        <w:rPr>
          <w:rFonts w:ascii="Times New Roman" w:hAnsi="Times New Roman" w:cs="Times New Roman"/>
        </w:rPr>
        <w:t>Cunningham S. Dietary Changes after Arrival among Refugees in Clarkson. Refugee and Immigrant Health Working Alliance- Clarkston Summit. November 2018. Atlanta, GA</w:t>
      </w:r>
      <w:r w:rsidR="007620E3">
        <w:rPr>
          <w:rFonts w:ascii="Times New Roman" w:hAnsi="Times New Roman" w:cs="Times New Roman"/>
        </w:rPr>
        <w:t>. Poster</w:t>
      </w:r>
    </w:p>
    <w:p w14:paraId="4FD40656" w14:textId="53238EE6" w:rsidR="0013222C" w:rsidRPr="00117405" w:rsidRDefault="0013222C" w:rsidP="00EF0300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u w:val="single"/>
        </w:rPr>
      </w:pPr>
      <w:r w:rsidRPr="00117405">
        <w:rPr>
          <w:rFonts w:ascii="Times New Roman" w:hAnsi="Times New Roman" w:cs="Times New Roman"/>
          <w:b/>
        </w:rPr>
        <w:t xml:space="preserve">Jones R, </w:t>
      </w:r>
      <w:r w:rsidRPr="00117405">
        <w:rPr>
          <w:rFonts w:ascii="Times New Roman" w:hAnsi="Times New Roman" w:cs="Times New Roman"/>
        </w:rPr>
        <w:t>Cunningham S. Health-Related Behaviors among Foreign-Born People in Clarkston and Brussels. Refugee and Immigrant Health Working Alliance- Clarkston Summit. November 2018. Atlanta, GA</w:t>
      </w:r>
      <w:r w:rsidR="007620E3">
        <w:rPr>
          <w:rFonts w:ascii="Times New Roman" w:hAnsi="Times New Roman" w:cs="Times New Roman"/>
        </w:rPr>
        <w:t>. Poster</w:t>
      </w:r>
    </w:p>
    <w:p w14:paraId="1403F726" w14:textId="77777777" w:rsidR="00207023" w:rsidRPr="00117405" w:rsidRDefault="00207023" w:rsidP="00EF0300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u w:val="single"/>
        </w:rPr>
      </w:pPr>
      <w:r w:rsidRPr="00117405">
        <w:rPr>
          <w:rFonts w:ascii="Times New Roman" w:hAnsi="Times New Roman" w:cs="Times New Roman"/>
          <w:b/>
        </w:rPr>
        <w:lastRenderedPageBreak/>
        <w:t xml:space="preserve">Jones R, </w:t>
      </w:r>
      <w:r w:rsidRPr="00117405">
        <w:rPr>
          <w:rFonts w:ascii="Times New Roman" w:hAnsi="Times New Roman" w:cs="Times New Roman"/>
        </w:rPr>
        <w:t>Cunningham S. Diet and Health Perceptions among Refugee Adolescents. International Resc</w:t>
      </w:r>
      <w:r w:rsidR="0013222C" w:rsidRPr="00117405">
        <w:rPr>
          <w:rFonts w:ascii="Times New Roman" w:hAnsi="Times New Roman" w:cs="Times New Roman"/>
        </w:rPr>
        <w:t>u</w:t>
      </w:r>
      <w:r w:rsidRPr="00117405">
        <w:rPr>
          <w:rFonts w:ascii="Times New Roman" w:hAnsi="Times New Roman" w:cs="Times New Roman"/>
        </w:rPr>
        <w:t xml:space="preserve">e Committee. October 2018. Atlanta, GA. </w:t>
      </w:r>
    </w:p>
    <w:p w14:paraId="772D217A" w14:textId="1B20FE08" w:rsidR="00EF0300" w:rsidRPr="00117405" w:rsidRDefault="00EF0300" w:rsidP="00EF0300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u w:val="single"/>
        </w:rPr>
      </w:pPr>
      <w:r w:rsidRPr="00117405">
        <w:rPr>
          <w:rFonts w:ascii="Times New Roman" w:hAnsi="Times New Roman" w:cs="Times New Roman"/>
          <w:b/>
        </w:rPr>
        <w:t>Jones R,</w:t>
      </w:r>
      <w:r w:rsidR="007620E3" w:rsidRPr="007620E3">
        <w:rPr>
          <w:rFonts w:ascii="Times New Roman" w:hAnsi="Times New Roman" w:cs="Times New Roman"/>
        </w:rPr>
        <w:t xml:space="preserve"> </w:t>
      </w:r>
      <w:r w:rsidR="007620E3" w:rsidRPr="00117405">
        <w:rPr>
          <w:rFonts w:ascii="Times New Roman" w:hAnsi="Times New Roman" w:cs="Times New Roman"/>
        </w:rPr>
        <w:t xml:space="preserve">Haardörfer R, Ramakrishnan U, </w:t>
      </w:r>
      <w:proofErr w:type="spellStart"/>
      <w:r w:rsidR="007620E3" w:rsidRPr="00117405">
        <w:rPr>
          <w:rFonts w:ascii="Times New Roman" w:hAnsi="Times New Roman" w:cs="Times New Roman"/>
        </w:rPr>
        <w:t>Yount</w:t>
      </w:r>
      <w:proofErr w:type="spellEnd"/>
      <w:r w:rsidR="007620E3" w:rsidRPr="00117405">
        <w:rPr>
          <w:rFonts w:ascii="Times New Roman" w:hAnsi="Times New Roman" w:cs="Times New Roman"/>
        </w:rPr>
        <w:t xml:space="preserve"> K, </w:t>
      </w:r>
      <w:proofErr w:type="spellStart"/>
      <w:r w:rsidR="007620E3" w:rsidRPr="00117405">
        <w:rPr>
          <w:rFonts w:ascii="Times New Roman" w:hAnsi="Times New Roman" w:cs="Times New Roman"/>
        </w:rPr>
        <w:t>Miedema</w:t>
      </w:r>
      <w:proofErr w:type="spellEnd"/>
      <w:r w:rsidR="007620E3" w:rsidRPr="00117405">
        <w:rPr>
          <w:rFonts w:ascii="Times New Roman" w:hAnsi="Times New Roman" w:cs="Times New Roman"/>
        </w:rPr>
        <w:t xml:space="preserve"> S, Girard AW</w:t>
      </w:r>
      <w:r w:rsidR="007620E3">
        <w:rPr>
          <w:rFonts w:ascii="Times New Roman" w:hAnsi="Times New Roman" w:cs="Times New Roman"/>
        </w:rPr>
        <w:t>.</w:t>
      </w:r>
      <w:r w:rsidRPr="00117405">
        <w:rPr>
          <w:rFonts w:ascii="Times New Roman" w:hAnsi="Times New Roman" w:cs="Times New Roman"/>
        </w:rPr>
        <w:t xml:space="preserve"> Is Women’s Empowerment a Pathway to better Maternal Nutrition in East Africa? STEM Research and Career Symposium. October 2018. Atlanta, GA</w:t>
      </w:r>
      <w:r w:rsidR="007620E3">
        <w:rPr>
          <w:rFonts w:ascii="Times New Roman" w:hAnsi="Times New Roman" w:cs="Times New Roman"/>
        </w:rPr>
        <w:t>. Poster</w:t>
      </w:r>
    </w:p>
    <w:p w14:paraId="196A39C3" w14:textId="2D9A4A76" w:rsidR="003C7D6C" w:rsidRPr="00117405" w:rsidRDefault="003C7D6C" w:rsidP="003C7D6C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u w:val="single"/>
        </w:rPr>
      </w:pPr>
      <w:r w:rsidRPr="00117405">
        <w:rPr>
          <w:rFonts w:ascii="Times New Roman" w:hAnsi="Times New Roman" w:cs="Times New Roman"/>
          <w:b/>
        </w:rPr>
        <w:t xml:space="preserve">Jones R, </w:t>
      </w:r>
      <w:r w:rsidRPr="00117405">
        <w:rPr>
          <w:rFonts w:ascii="Times New Roman" w:hAnsi="Times New Roman" w:cs="Times New Roman"/>
        </w:rPr>
        <w:t xml:space="preserve">Haardörfer R, Ramakrishnan U, </w:t>
      </w:r>
      <w:proofErr w:type="spellStart"/>
      <w:r w:rsidRPr="00117405">
        <w:rPr>
          <w:rFonts w:ascii="Times New Roman" w:hAnsi="Times New Roman" w:cs="Times New Roman"/>
        </w:rPr>
        <w:t>Yount</w:t>
      </w:r>
      <w:proofErr w:type="spellEnd"/>
      <w:r w:rsidRPr="00117405">
        <w:rPr>
          <w:rFonts w:ascii="Times New Roman" w:hAnsi="Times New Roman" w:cs="Times New Roman"/>
        </w:rPr>
        <w:t xml:space="preserve"> K, </w:t>
      </w:r>
      <w:proofErr w:type="spellStart"/>
      <w:r w:rsidRPr="00117405">
        <w:rPr>
          <w:rFonts w:ascii="Times New Roman" w:hAnsi="Times New Roman" w:cs="Times New Roman"/>
        </w:rPr>
        <w:t>Miedema</w:t>
      </w:r>
      <w:proofErr w:type="spellEnd"/>
      <w:r w:rsidRPr="00117405">
        <w:rPr>
          <w:rFonts w:ascii="Times New Roman" w:hAnsi="Times New Roman" w:cs="Times New Roman"/>
        </w:rPr>
        <w:t xml:space="preserve"> S, Girard AW. Women’s Empowerment: Pathways toward Child Nutritional Outcomes. </w:t>
      </w:r>
      <w:r w:rsidR="00317F67" w:rsidRPr="00117405">
        <w:rPr>
          <w:rFonts w:ascii="Times New Roman" w:hAnsi="Times New Roman" w:cs="Times New Roman"/>
        </w:rPr>
        <w:t>Agriculture, Nutrition and Health Academy</w:t>
      </w:r>
      <w:r w:rsidRPr="00117405">
        <w:rPr>
          <w:rFonts w:ascii="Times New Roman" w:hAnsi="Times New Roman" w:cs="Times New Roman"/>
        </w:rPr>
        <w:t xml:space="preserve">. June 2018. Accra, Ghana. </w:t>
      </w:r>
      <w:r w:rsidR="007620E3">
        <w:rPr>
          <w:rFonts w:ascii="Times New Roman" w:hAnsi="Times New Roman" w:cs="Times New Roman"/>
        </w:rPr>
        <w:t>Paper</w:t>
      </w:r>
    </w:p>
    <w:p w14:paraId="1B36ABCF" w14:textId="77777777" w:rsidR="003C7D6C" w:rsidRPr="00117405" w:rsidRDefault="003C7D6C" w:rsidP="006F28C8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u w:val="single"/>
        </w:rPr>
      </w:pPr>
      <w:r w:rsidRPr="00117405">
        <w:rPr>
          <w:rFonts w:ascii="Times New Roman" w:hAnsi="Times New Roman" w:cs="Times New Roman"/>
          <w:b/>
        </w:rPr>
        <w:t xml:space="preserve">Jones R, </w:t>
      </w:r>
      <w:r w:rsidRPr="00117405">
        <w:rPr>
          <w:rFonts w:ascii="Times New Roman" w:hAnsi="Times New Roman" w:cs="Times New Roman"/>
        </w:rPr>
        <w:t xml:space="preserve">Haardörfer R, Ramakrishnan U, </w:t>
      </w:r>
      <w:proofErr w:type="spellStart"/>
      <w:r w:rsidRPr="00117405">
        <w:rPr>
          <w:rFonts w:ascii="Times New Roman" w:hAnsi="Times New Roman" w:cs="Times New Roman"/>
        </w:rPr>
        <w:t>Yount</w:t>
      </w:r>
      <w:proofErr w:type="spellEnd"/>
      <w:r w:rsidRPr="00117405">
        <w:rPr>
          <w:rFonts w:ascii="Times New Roman" w:hAnsi="Times New Roman" w:cs="Times New Roman"/>
        </w:rPr>
        <w:t xml:space="preserve"> K, </w:t>
      </w:r>
      <w:proofErr w:type="spellStart"/>
      <w:r w:rsidRPr="00117405">
        <w:rPr>
          <w:rFonts w:ascii="Times New Roman" w:hAnsi="Times New Roman" w:cs="Times New Roman"/>
        </w:rPr>
        <w:t>Miedema</w:t>
      </w:r>
      <w:proofErr w:type="spellEnd"/>
      <w:r w:rsidRPr="00117405">
        <w:rPr>
          <w:rFonts w:ascii="Times New Roman" w:hAnsi="Times New Roman" w:cs="Times New Roman"/>
        </w:rPr>
        <w:t xml:space="preserve"> S, Girard AW. Women’s Empowerment: Pathways toward Child Nutritional Outcomes. American Society for Nutrition. June 2018. Boston, MA. Poster</w:t>
      </w:r>
    </w:p>
    <w:p w14:paraId="1B69DFFF" w14:textId="77777777" w:rsidR="003C7D6C" w:rsidRPr="00117405" w:rsidRDefault="003C7D6C" w:rsidP="006F28C8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u w:val="single"/>
        </w:rPr>
      </w:pPr>
      <w:r w:rsidRPr="00117405">
        <w:rPr>
          <w:rFonts w:ascii="Times New Roman" w:hAnsi="Times New Roman" w:cs="Times New Roman"/>
          <w:b/>
        </w:rPr>
        <w:t xml:space="preserve">Jones R, </w:t>
      </w:r>
      <w:r w:rsidRPr="00117405">
        <w:rPr>
          <w:rFonts w:ascii="Times New Roman" w:hAnsi="Times New Roman" w:cs="Times New Roman"/>
        </w:rPr>
        <w:t xml:space="preserve">Haardörfer R, Ramakrishnan U, </w:t>
      </w:r>
      <w:proofErr w:type="spellStart"/>
      <w:r w:rsidRPr="00117405">
        <w:rPr>
          <w:rFonts w:ascii="Times New Roman" w:hAnsi="Times New Roman" w:cs="Times New Roman"/>
        </w:rPr>
        <w:t>Yount</w:t>
      </w:r>
      <w:proofErr w:type="spellEnd"/>
      <w:r w:rsidRPr="00117405">
        <w:rPr>
          <w:rFonts w:ascii="Times New Roman" w:hAnsi="Times New Roman" w:cs="Times New Roman"/>
        </w:rPr>
        <w:t xml:space="preserve"> K, </w:t>
      </w:r>
      <w:proofErr w:type="spellStart"/>
      <w:r w:rsidRPr="00117405">
        <w:rPr>
          <w:rFonts w:ascii="Times New Roman" w:hAnsi="Times New Roman" w:cs="Times New Roman"/>
        </w:rPr>
        <w:t>Miedema</w:t>
      </w:r>
      <w:proofErr w:type="spellEnd"/>
      <w:r w:rsidRPr="00117405">
        <w:rPr>
          <w:rFonts w:ascii="Times New Roman" w:hAnsi="Times New Roman" w:cs="Times New Roman"/>
        </w:rPr>
        <w:t xml:space="preserve"> S, Girard AW. Is Women’s Empowerment a Pathway to better Maternal Nutrition in East Africa? Population Association of America. April 2018. Denver, CO. Poster.</w:t>
      </w:r>
    </w:p>
    <w:p w14:paraId="47C2EB2A" w14:textId="77777777" w:rsidR="00AD2A24" w:rsidRPr="00117405" w:rsidRDefault="00AD2A24" w:rsidP="006F28C8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u w:val="single"/>
        </w:rPr>
      </w:pPr>
      <w:r w:rsidRPr="00117405">
        <w:rPr>
          <w:rFonts w:ascii="Times New Roman" w:hAnsi="Times New Roman" w:cs="Times New Roman"/>
          <w:b/>
        </w:rPr>
        <w:t xml:space="preserve">Jones R, </w:t>
      </w:r>
      <w:r w:rsidRPr="00117405">
        <w:rPr>
          <w:rFonts w:ascii="Times New Roman" w:hAnsi="Times New Roman" w:cs="Times New Roman"/>
        </w:rPr>
        <w:t>Cunningham S. Adoption of New Lifestyles among Refugee Families: Health Implications of Integration. Georgia Center for Diabetes Translation Research. Diabetes Translation Research Symposium. January 2018. Atlanta, GA.</w:t>
      </w:r>
    </w:p>
    <w:p w14:paraId="1BC48692" w14:textId="77777777" w:rsidR="00AD2A24" w:rsidRPr="00117405" w:rsidRDefault="00AD2A24" w:rsidP="006F28C8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u w:val="single"/>
        </w:rPr>
      </w:pPr>
      <w:r w:rsidRPr="00117405">
        <w:rPr>
          <w:rFonts w:ascii="Times New Roman" w:hAnsi="Times New Roman" w:cs="Times New Roman"/>
          <w:b/>
        </w:rPr>
        <w:t xml:space="preserve">Jones R, </w:t>
      </w:r>
      <w:proofErr w:type="spellStart"/>
      <w:r w:rsidRPr="00117405">
        <w:rPr>
          <w:rFonts w:ascii="Times New Roman" w:hAnsi="Times New Roman" w:cs="Times New Roman"/>
        </w:rPr>
        <w:t>Miedema</w:t>
      </w:r>
      <w:proofErr w:type="spellEnd"/>
      <w:r w:rsidRPr="00117405">
        <w:rPr>
          <w:rFonts w:ascii="Times New Roman" w:hAnsi="Times New Roman" w:cs="Times New Roman"/>
        </w:rPr>
        <w:t xml:space="preserve"> S, </w:t>
      </w:r>
      <w:proofErr w:type="spellStart"/>
      <w:r w:rsidRPr="00117405">
        <w:rPr>
          <w:rFonts w:ascii="Times New Roman" w:hAnsi="Times New Roman" w:cs="Times New Roman"/>
        </w:rPr>
        <w:t>Haardöerfer</w:t>
      </w:r>
      <w:proofErr w:type="spellEnd"/>
      <w:r w:rsidRPr="00117405">
        <w:rPr>
          <w:rFonts w:ascii="Times New Roman" w:hAnsi="Times New Roman" w:cs="Times New Roman"/>
        </w:rPr>
        <w:t xml:space="preserve"> R, Ramakrishnan U, Yount K, Girard, AW. Is women’s empowerment a pathway to better nutrition in east Africa? International Congress on Nutrition. October 2017. Buenos Aires, Argentina. Poster.</w:t>
      </w:r>
    </w:p>
    <w:p w14:paraId="5D6B607C" w14:textId="12F75CE8" w:rsidR="00AD2A24" w:rsidRPr="00117405" w:rsidRDefault="00AD2A24" w:rsidP="006F28C8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u w:val="single"/>
        </w:rPr>
      </w:pPr>
      <w:r w:rsidRPr="00117405">
        <w:rPr>
          <w:rFonts w:ascii="Times New Roman" w:hAnsi="Times New Roman" w:cs="Times New Roman"/>
        </w:rPr>
        <w:t xml:space="preserve">Girard, AW, </w:t>
      </w:r>
      <w:r w:rsidRPr="00117405">
        <w:rPr>
          <w:rFonts w:ascii="Times New Roman" w:hAnsi="Times New Roman" w:cs="Times New Roman"/>
          <w:b/>
        </w:rPr>
        <w:t xml:space="preserve">Jones R, </w:t>
      </w:r>
      <w:r w:rsidRPr="00117405">
        <w:rPr>
          <w:rFonts w:ascii="Times New Roman" w:hAnsi="Times New Roman" w:cs="Times New Roman"/>
        </w:rPr>
        <w:t xml:space="preserve">Smith K, </w:t>
      </w:r>
      <w:proofErr w:type="spellStart"/>
      <w:r w:rsidRPr="00117405">
        <w:rPr>
          <w:rFonts w:ascii="Times New Roman" w:hAnsi="Times New Roman" w:cs="Times New Roman"/>
        </w:rPr>
        <w:t>Korir</w:t>
      </w:r>
      <w:proofErr w:type="spellEnd"/>
      <w:r w:rsidRPr="00117405">
        <w:rPr>
          <w:rFonts w:ascii="Times New Roman" w:hAnsi="Times New Roman" w:cs="Times New Roman"/>
        </w:rPr>
        <w:t xml:space="preserve"> L, Raskin</w:t>
      </w:r>
      <w:r w:rsidR="007620E3">
        <w:rPr>
          <w:rFonts w:ascii="Times New Roman" w:hAnsi="Times New Roman" w:cs="Times New Roman"/>
        </w:rPr>
        <w:t>d</w:t>
      </w:r>
      <w:r w:rsidRPr="00117405">
        <w:rPr>
          <w:rFonts w:ascii="Times New Roman" w:hAnsi="Times New Roman" w:cs="Times New Roman"/>
        </w:rPr>
        <w:t xml:space="preserve"> I, </w:t>
      </w:r>
      <w:proofErr w:type="spellStart"/>
      <w:r w:rsidRPr="00117405">
        <w:rPr>
          <w:rFonts w:ascii="Times New Roman" w:hAnsi="Times New Roman" w:cs="Times New Roman"/>
        </w:rPr>
        <w:t>Galiè</w:t>
      </w:r>
      <w:proofErr w:type="spellEnd"/>
      <w:r w:rsidRPr="00117405">
        <w:rPr>
          <w:rFonts w:ascii="Times New Roman" w:hAnsi="Times New Roman" w:cs="Times New Roman"/>
        </w:rPr>
        <w:t xml:space="preserve"> A, </w:t>
      </w:r>
      <w:proofErr w:type="spellStart"/>
      <w:r w:rsidRPr="00117405">
        <w:rPr>
          <w:rFonts w:ascii="Times New Roman" w:hAnsi="Times New Roman" w:cs="Times New Roman"/>
        </w:rPr>
        <w:t>Baltenweck</w:t>
      </w:r>
      <w:proofErr w:type="spellEnd"/>
      <w:r w:rsidRPr="00117405">
        <w:rPr>
          <w:rFonts w:ascii="Times New Roman" w:hAnsi="Times New Roman" w:cs="Times New Roman"/>
        </w:rPr>
        <w:t xml:space="preserve"> I, </w:t>
      </w:r>
      <w:proofErr w:type="spellStart"/>
      <w:r w:rsidRPr="00117405">
        <w:rPr>
          <w:rFonts w:ascii="Times New Roman" w:hAnsi="Times New Roman" w:cs="Times New Roman"/>
        </w:rPr>
        <w:t>Teufil</w:t>
      </w:r>
      <w:proofErr w:type="spellEnd"/>
      <w:r w:rsidRPr="00117405">
        <w:rPr>
          <w:rFonts w:ascii="Times New Roman" w:hAnsi="Times New Roman" w:cs="Times New Roman"/>
        </w:rPr>
        <w:t xml:space="preserve"> N, </w:t>
      </w:r>
      <w:proofErr w:type="spellStart"/>
      <w:r w:rsidRPr="00117405">
        <w:rPr>
          <w:rFonts w:ascii="Times New Roman" w:hAnsi="Times New Roman" w:cs="Times New Roman"/>
        </w:rPr>
        <w:t>Yount</w:t>
      </w:r>
      <w:proofErr w:type="spellEnd"/>
      <w:r w:rsidRPr="00117405">
        <w:rPr>
          <w:rFonts w:ascii="Times New Roman" w:hAnsi="Times New Roman" w:cs="Times New Roman"/>
        </w:rPr>
        <w:t xml:space="preserve"> K, Dominguez-Salas P. Women’s empowerment is associated with maternal and child dietary diversity but not household food security in pastoral communities in Tanzania. Experimental Biology. April 2017. Chicago, IL</w:t>
      </w:r>
      <w:r w:rsidR="007620E3">
        <w:rPr>
          <w:rFonts w:ascii="Times New Roman" w:hAnsi="Times New Roman" w:cs="Times New Roman"/>
        </w:rPr>
        <w:t>. Paper</w:t>
      </w:r>
    </w:p>
    <w:p w14:paraId="7B615FE4" w14:textId="77777777" w:rsidR="00AD2A24" w:rsidRPr="00117405" w:rsidRDefault="00AD2A24" w:rsidP="006F28C8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b/>
          <w:u w:val="single"/>
        </w:rPr>
      </w:pPr>
      <w:r w:rsidRPr="00117405">
        <w:rPr>
          <w:rFonts w:ascii="Times New Roman" w:hAnsi="Times New Roman" w:cs="Times New Roman"/>
          <w:b/>
        </w:rPr>
        <w:t xml:space="preserve">Jones R, </w:t>
      </w:r>
      <w:r w:rsidRPr="00117405">
        <w:rPr>
          <w:rFonts w:ascii="Times New Roman" w:hAnsi="Times New Roman" w:cs="Times New Roman"/>
        </w:rPr>
        <w:t>Cunningham S. Economic development and growth of preschool children in the Middle East and North African Region. Experimental Biology. April 2017. Chicago, IL. Poster</w:t>
      </w:r>
    </w:p>
    <w:p w14:paraId="61A8AEC7" w14:textId="4F7DA6FE" w:rsidR="006F28C8" w:rsidRPr="00117405" w:rsidRDefault="006F28C8" w:rsidP="006F28C8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b/>
          <w:u w:val="single"/>
        </w:rPr>
      </w:pPr>
      <w:r w:rsidRPr="00117405">
        <w:rPr>
          <w:rFonts w:ascii="Times New Roman" w:hAnsi="Times New Roman" w:cs="Times New Roman"/>
          <w:b/>
        </w:rPr>
        <w:t xml:space="preserve">Jones R, </w:t>
      </w:r>
      <w:r w:rsidRPr="00117405">
        <w:rPr>
          <w:rFonts w:ascii="Times New Roman" w:hAnsi="Times New Roman" w:cs="Times New Roman"/>
        </w:rPr>
        <w:t>Cunningham S. Nutritional Status among young children in the Middle East and North African Region. Population Association of America. April 2017. Chicago, IL.</w:t>
      </w:r>
      <w:r w:rsidR="007620E3">
        <w:rPr>
          <w:rFonts w:ascii="Times New Roman" w:hAnsi="Times New Roman" w:cs="Times New Roman"/>
        </w:rPr>
        <w:t xml:space="preserve"> Paper</w:t>
      </w:r>
    </w:p>
    <w:p w14:paraId="1F45F95D" w14:textId="5206211C" w:rsidR="006F28C8" w:rsidRPr="00117405" w:rsidRDefault="006F28C8" w:rsidP="006F28C8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b/>
          <w:u w:val="single"/>
        </w:rPr>
      </w:pPr>
      <w:r w:rsidRPr="00117405">
        <w:rPr>
          <w:rFonts w:ascii="Times New Roman" w:hAnsi="Times New Roman" w:cs="Times New Roman"/>
          <w:b/>
        </w:rPr>
        <w:t xml:space="preserve">Jones R, </w:t>
      </w:r>
      <w:r w:rsidRPr="00117405">
        <w:rPr>
          <w:rFonts w:ascii="Times New Roman" w:hAnsi="Times New Roman" w:cs="Times New Roman"/>
        </w:rPr>
        <w:t>Cunningham S. Adoption of New Lifestyles among Refugee Families: Health  Implications of Integration. Georgia Center for Diabetes Translation Research. Diabetes Translation Research Symposium. April 2017. Atlanta, GA</w:t>
      </w:r>
      <w:r w:rsidR="00E95214">
        <w:rPr>
          <w:rFonts w:ascii="Times New Roman" w:hAnsi="Times New Roman" w:cs="Times New Roman"/>
        </w:rPr>
        <w:t>. Paper</w:t>
      </w:r>
    </w:p>
    <w:p w14:paraId="5A7C1BEE" w14:textId="678682F7" w:rsidR="006F28C8" w:rsidRPr="00117405" w:rsidRDefault="006F28C8" w:rsidP="006F28C8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b/>
          <w:u w:val="single"/>
        </w:rPr>
      </w:pPr>
      <w:r w:rsidRPr="00117405">
        <w:rPr>
          <w:rFonts w:ascii="Times New Roman" w:hAnsi="Times New Roman" w:cs="Times New Roman"/>
          <w:b/>
        </w:rPr>
        <w:t xml:space="preserve">Jones R, </w:t>
      </w:r>
      <w:r w:rsidRPr="00117405">
        <w:rPr>
          <w:rFonts w:ascii="Times New Roman" w:hAnsi="Times New Roman" w:cs="Times New Roman"/>
        </w:rPr>
        <w:t>Webb Girard A. Women’s Empowerment, Food security, and diet in pastoral communities in Tanzania. Experimental Biology. Chicago, IL. April 2017</w:t>
      </w:r>
      <w:r w:rsidR="00E95214">
        <w:rPr>
          <w:rFonts w:ascii="Times New Roman" w:hAnsi="Times New Roman" w:cs="Times New Roman"/>
        </w:rPr>
        <w:t>. Paper</w:t>
      </w:r>
    </w:p>
    <w:p w14:paraId="66486DAC" w14:textId="77777777" w:rsidR="006F28C8" w:rsidRPr="00117405" w:rsidRDefault="006F28C8" w:rsidP="006F28C8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b/>
          <w:u w:val="single"/>
        </w:rPr>
      </w:pPr>
      <w:r w:rsidRPr="00117405">
        <w:rPr>
          <w:rFonts w:ascii="Times New Roman" w:hAnsi="Times New Roman" w:cs="Times New Roman"/>
          <w:b/>
        </w:rPr>
        <w:t xml:space="preserve">Jones R, </w:t>
      </w:r>
      <w:r w:rsidRPr="00117405">
        <w:rPr>
          <w:rFonts w:ascii="Times New Roman" w:hAnsi="Times New Roman" w:cs="Times New Roman"/>
        </w:rPr>
        <w:t>Cunningham S. Economic development and associations with growth of preschool children in the Middle East and North African Region. Experimental Biology. Chicago, IL. April 2017. Poster</w:t>
      </w:r>
    </w:p>
    <w:p w14:paraId="03A45520" w14:textId="033E1647" w:rsidR="006F28C8" w:rsidRPr="00117405" w:rsidRDefault="006F28C8" w:rsidP="006F28C8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b/>
          <w:u w:val="single"/>
        </w:rPr>
      </w:pPr>
      <w:r w:rsidRPr="00117405">
        <w:rPr>
          <w:rFonts w:ascii="Times New Roman" w:hAnsi="Times New Roman" w:cs="Times New Roman"/>
        </w:rPr>
        <w:t xml:space="preserve">Cunningham S, </w:t>
      </w:r>
      <w:r w:rsidRPr="00117405">
        <w:rPr>
          <w:rFonts w:ascii="Times New Roman" w:hAnsi="Times New Roman" w:cs="Times New Roman"/>
          <w:b/>
        </w:rPr>
        <w:t>Jones R</w:t>
      </w:r>
      <w:r w:rsidRPr="00117405">
        <w:rPr>
          <w:rFonts w:ascii="Times New Roman" w:hAnsi="Times New Roman" w:cs="Times New Roman"/>
        </w:rPr>
        <w:t>. Adoption of New Lifestyles among Refugee Families: Health Implications of Integration. MCH Grant Symposium. March 2017. Emory University.</w:t>
      </w:r>
      <w:r w:rsidR="00E95214">
        <w:rPr>
          <w:rFonts w:ascii="Times New Roman" w:hAnsi="Times New Roman" w:cs="Times New Roman"/>
        </w:rPr>
        <w:t xml:space="preserve"> Paper</w:t>
      </w:r>
    </w:p>
    <w:p w14:paraId="526266D8" w14:textId="706B59A8" w:rsidR="005B7123" w:rsidRPr="00117405" w:rsidRDefault="005B7123" w:rsidP="005B0091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b/>
          <w:u w:val="single"/>
        </w:rPr>
      </w:pPr>
      <w:r w:rsidRPr="00117405">
        <w:rPr>
          <w:rFonts w:ascii="Times New Roman" w:hAnsi="Times New Roman" w:cs="Times New Roman"/>
          <w:b/>
        </w:rPr>
        <w:t xml:space="preserve">Jones R, </w:t>
      </w:r>
      <w:r w:rsidRPr="00117405">
        <w:rPr>
          <w:rFonts w:ascii="Times New Roman" w:hAnsi="Times New Roman" w:cs="Times New Roman"/>
        </w:rPr>
        <w:t xml:space="preserve">Cunningham S. </w:t>
      </w:r>
      <w:r w:rsidR="00D51F41" w:rsidRPr="00117405">
        <w:rPr>
          <w:rFonts w:ascii="Times New Roman" w:hAnsi="Times New Roman" w:cs="Times New Roman"/>
        </w:rPr>
        <w:t xml:space="preserve">Economic development and associations with growth of preschool children in the Middle East and North African Region. Young Demographer’s Association. Prague, Czech Republic. February 2017. </w:t>
      </w:r>
      <w:r w:rsidR="00E95214">
        <w:rPr>
          <w:rFonts w:ascii="Times New Roman" w:hAnsi="Times New Roman" w:cs="Times New Roman"/>
        </w:rPr>
        <w:t>Paper.</w:t>
      </w:r>
    </w:p>
    <w:p w14:paraId="24104B7B" w14:textId="363D80BA" w:rsidR="006F34D5" w:rsidRPr="00117405" w:rsidRDefault="006F34D5" w:rsidP="005B0091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b/>
          <w:u w:val="single"/>
        </w:rPr>
      </w:pPr>
      <w:r w:rsidRPr="00117405">
        <w:rPr>
          <w:rFonts w:ascii="Times New Roman" w:hAnsi="Times New Roman" w:cs="Times New Roman"/>
          <w:b/>
        </w:rPr>
        <w:t xml:space="preserve">Jones R, </w:t>
      </w:r>
      <w:r w:rsidRPr="00117405">
        <w:rPr>
          <w:rFonts w:ascii="Times New Roman" w:hAnsi="Times New Roman" w:cs="Times New Roman"/>
        </w:rPr>
        <w:t>Cunningham S. Unhealthy Weight among Young Children in the Middle East and North African Region. Southern Demographic Association. Athens, GA. October 2016.</w:t>
      </w:r>
      <w:r w:rsidR="00E95214">
        <w:rPr>
          <w:rFonts w:ascii="Times New Roman" w:hAnsi="Times New Roman" w:cs="Times New Roman"/>
        </w:rPr>
        <w:t xml:space="preserve"> Paper.</w:t>
      </w:r>
    </w:p>
    <w:p w14:paraId="202C6D73" w14:textId="3B6B67A8" w:rsidR="005774DC" w:rsidRPr="00117405" w:rsidRDefault="005774DC" w:rsidP="005B0091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b/>
          <w:u w:val="single"/>
        </w:rPr>
      </w:pPr>
      <w:r w:rsidRPr="00117405">
        <w:rPr>
          <w:rFonts w:ascii="Times New Roman" w:hAnsi="Times New Roman" w:cs="Times New Roman"/>
          <w:b/>
        </w:rPr>
        <w:t xml:space="preserve">Jones R, </w:t>
      </w:r>
      <w:r w:rsidRPr="00117405">
        <w:rPr>
          <w:rFonts w:ascii="Times New Roman" w:hAnsi="Times New Roman" w:cs="Times New Roman"/>
        </w:rPr>
        <w:t>Cunningham S. Unhealthy Weight among Mothers and Young Children in the Middle East and North African Region. Population Association of America. Washington, DC. April 2016.</w:t>
      </w:r>
      <w:r w:rsidR="00E95214">
        <w:rPr>
          <w:rFonts w:ascii="Times New Roman" w:hAnsi="Times New Roman" w:cs="Times New Roman"/>
        </w:rPr>
        <w:t xml:space="preserve"> </w:t>
      </w:r>
      <w:proofErr w:type="spellStart"/>
      <w:r w:rsidR="00E95214">
        <w:rPr>
          <w:rFonts w:ascii="Times New Roman" w:hAnsi="Times New Roman" w:cs="Times New Roman"/>
        </w:rPr>
        <w:t>Posterr</w:t>
      </w:r>
      <w:proofErr w:type="spellEnd"/>
    </w:p>
    <w:p w14:paraId="636F9E5B" w14:textId="6B93A9FF" w:rsidR="00257A27" w:rsidRPr="00117405" w:rsidRDefault="00257A27" w:rsidP="00F0459E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b/>
          <w:u w:val="single"/>
        </w:rPr>
      </w:pPr>
      <w:r w:rsidRPr="00117405">
        <w:rPr>
          <w:rFonts w:ascii="Times New Roman" w:eastAsia="Arial Unicode MS" w:hAnsi="Times New Roman" w:cs="Times New Roman"/>
          <w:b/>
          <w:color w:val="auto"/>
        </w:rPr>
        <w:t>Jones R</w:t>
      </w:r>
      <w:r w:rsidRPr="00117405">
        <w:rPr>
          <w:rFonts w:ascii="Times New Roman" w:eastAsia="Arial Unicode MS" w:hAnsi="Times New Roman" w:cs="Times New Roman"/>
          <w:color w:val="auto"/>
        </w:rPr>
        <w:t>, Cunningham S, Patil S: Weight Status and the Family Meal Environment in India. The FASEB Journal 2016, 30:1149.8. San Diego, CA. April 2016</w:t>
      </w:r>
      <w:r w:rsidR="00E95214">
        <w:rPr>
          <w:rFonts w:ascii="Times New Roman" w:eastAsia="Arial Unicode MS" w:hAnsi="Times New Roman" w:cs="Times New Roman"/>
          <w:color w:val="auto"/>
        </w:rPr>
        <w:t>. Poster</w:t>
      </w:r>
    </w:p>
    <w:p w14:paraId="4C1AF122" w14:textId="63D5E358" w:rsidR="00F0459E" w:rsidRPr="00117405" w:rsidRDefault="00F0459E" w:rsidP="00F0459E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b/>
          <w:u w:val="single"/>
        </w:rPr>
      </w:pPr>
      <w:r w:rsidRPr="00117405">
        <w:rPr>
          <w:rFonts w:ascii="Times New Roman" w:hAnsi="Times New Roman" w:cs="Times New Roman"/>
          <w:b/>
        </w:rPr>
        <w:lastRenderedPageBreak/>
        <w:t xml:space="preserve">Jones R, </w:t>
      </w:r>
      <w:r w:rsidRPr="00117405">
        <w:rPr>
          <w:rFonts w:ascii="Times New Roman" w:hAnsi="Times New Roman" w:cs="Times New Roman"/>
        </w:rPr>
        <w:t xml:space="preserve">Cunningham S. Unhealthy Weight among Mothers and Young Children in the Middle East and North African Region. </w:t>
      </w:r>
      <w:r w:rsidR="00257A27" w:rsidRPr="00117405">
        <w:rPr>
          <w:rFonts w:ascii="Times New Roman" w:hAnsi="Times New Roman" w:cs="Times New Roman"/>
        </w:rPr>
        <w:t xml:space="preserve">FASEB Journal 2016, 667.7. </w:t>
      </w:r>
      <w:r w:rsidRPr="00117405">
        <w:rPr>
          <w:rFonts w:ascii="Times New Roman" w:hAnsi="Times New Roman" w:cs="Times New Roman"/>
        </w:rPr>
        <w:t>San Diego, CA. April 2016.</w:t>
      </w:r>
      <w:r w:rsidR="00E95214">
        <w:rPr>
          <w:rFonts w:ascii="Times New Roman" w:hAnsi="Times New Roman" w:cs="Times New Roman"/>
        </w:rPr>
        <w:t xml:space="preserve"> </w:t>
      </w:r>
      <w:proofErr w:type="spellStart"/>
      <w:r w:rsidR="00E95214">
        <w:rPr>
          <w:rFonts w:ascii="Times New Roman" w:hAnsi="Times New Roman" w:cs="Times New Roman"/>
        </w:rPr>
        <w:t>Posterr</w:t>
      </w:r>
      <w:proofErr w:type="spellEnd"/>
    </w:p>
    <w:p w14:paraId="40A18AA8" w14:textId="3794439E" w:rsidR="00E9003D" w:rsidRPr="00117405" w:rsidRDefault="00BD10CA" w:rsidP="005B0091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b/>
          <w:u w:val="single"/>
        </w:rPr>
      </w:pPr>
      <w:r w:rsidRPr="00117405">
        <w:rPr>
          <w:rFonts w:ascii="Times New Roman" w:eastAsia="Arial Unicode MS" w:hAnsi="Times New Roman" w:cs="Times New Roman"/>
          <w:b/>
          <w:color w:val="auto"/>
        </w:rPr>
        <w:t>Jones R</w:t>
      </w:r>
      <w:r w:rsidRPr="00117405">
        <w:rPr>
          <w:rFonts w:ascii="Times New Roman" w:eastAsia="Arial Unicode MS" w:hAnsi="Times New Roman" w:cs="Times New Roman"/>
          <w:color w:val="auto"/>
        </w:rPr>
        <w:t>, </w:t>
      </w:r>
      <w:r w:rsidRPr="00117405">
        <w:rPr>
          <w:rFonts w:ascii="Times New Roman" w:eastAsia="Arial Unicode MS" w:hAnsi="Times New Roman" w:cs="Times New Roman"/>
          <w:bCs/>
          <w:color w:val="auto"/>
        </w:rPr>
        <w:t>Cunningham S</w:t>
      </w:r>
      <w:r w:rsidRPr="00117405">
        <w:rPr>
          <w:rFonts w:ascii="Times New Roman" w:eastAsia="Arial Unicode MS" w:hAnsi="Times New Roman" w:cs="Times New Roman"/>
          <w:b/>
          <w:bCs/>
          <w:color w:val="auto"/>
        </w:rPr>
        <w:t>,</w:t>
      </w:r>
      <w:r w:rsidRPr="00117405">
        <w:rPr>
          <w:rFonts w:ascii="Times New Roman" w:eastAsia="Arial Unicode MS" w:hAnsi="Times New Roman" w:cs="Times New Roman"/>
          <w:color w:val="auto"/>
        </w:rPr>
        <w:t xml:space="preserve"> Patil S. Differences in Meal Patterns by Mother’s Weight Status in Rural India. American Sociological Association. Chicago, IL. August 2015.</w:t>
      </w:r>
      <w:r w:rsidR="00E95214">
        <w:rPr>
          <w:rFonts w:ascii="Times New Roman" w:eastAsia="Arial Unicode MS" w:hAnsi="Times New Roman" w:cs="Times New Roman"/>
          <w:color w:val="auto"/>
        </w:rPr>
        <w:t xml:space="preserve"> Paper.</w:t>
      </w:r>
    </w:p>
    <w:p w14:paraId="7CE211EB" w14:textId="15498CE8" w:rsidR="00E95214" w:rsidRPr="00E95214" w:rsidRDefault="00BD10CA" w:rsidP="00D74A06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 w:cs="Times New Roman"/>
          <w:b/>
          <w:u w:val="single"/>
        </w:rPr>
      </w:pPr>
      <w:r w:rsidRPr="00117405">
        <w:rPr>
          <w:rFonts w:ascii="Times New Roman" w:eastAsia="Times New Roman" w:hAnsi="Times New Roman" w:cs="Times New Roman"/>
          <w:b/>
          <w:bCs/>
        </w:rPr>
        <w:t xml:space="preserve">Jones R, </w:t>
      </w:r>
      <w:r w:rsidRPr="00117405">
        <w:rPr>
          <w:rFonts w:ascii="Times New Roman" w:eastAsia="Times New Roman" w:hAnsi="Times New Roman" w:cs="Times New Roman"/>
          <w:bCs/>
        </w:rPr>
        <w:t xml:space="preserve">Breda J. Surveillance of Overweight including Obesity in Children under 5: Opportunities and Challenges for the European </w:t>
      </w:r>
      <w:r w:rsidRPr="00117405">
        <w:rPr>
          <w:rFonts w:ascii="Times New Roman" w:hAnsi="Times New Roman" w:cs="Times New Roman"/>
        </w:rPr>
        <w:t>Region. European Congress on Obesity. Prague, Czech Republic. May 2015</w:t>
      </w:r>
      <w:r w:rsidR="00E95214">
        <w:rPr>
          <w:rFonts w:ascii="Times New Roman" w:hAnsi="Times New Roman" w:cs="Times New Roman"/>
        </w:rPr>
        <w:t xml:space="preserve">. Paper. </w:t>
      </w:r>
    </w:p>
    <w:p w14:paraId="122CE09F" w14:textId="77777777" w:rsidR="002346FB" w:rsidRPr="00117405" w:rsidRDefault="002346FB" w:rsidP="00D74A06">
      <w:pPr>
        <w:spacing w:after="120"/>
        <w:ind w:left="360"/>
        <w:rPr>
          <w:rFonts w:ascii="Times New Roman" w:hAnsi="Times New Roman" w:cs="Times New Roman"/>
          <w:b/>
          <w:u w:val="single"/>
        </w:rPr>
      </w:pPr>
      <w:r w:rsidRPr="00117405">
        <w:rPr>
          <w:rFonts w:ascii="Times New Roman" w:hAnsi="Times New Roman" w:cs="Times New Roman"/>
          <w:b/>
          <w:u w:val="single"/>
        </w:rPr>
        <w:t>Grants</w:t>
      </w:r>
    </w:p>
    <w:p w14:paraId="5EB1EE94" w14:textId="77777777" w:rsidR="006140B1" w:rsidRPr="00117405" w:rsidRDefault="006140B1" w:rsidP="006140B1">
      <w:p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Faculty Pilot Research Grant</w:t>
      </w:r>
    </w:p>
    <w:p w14:paraId="6B1A9428" w14:textId="77777777" w:rsidR="006140B1" w:rsidRPr="00117405" w:rsidRDefault="006140B1" w:rsidP="006140B1">
      <w:p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PI:</w:t>
      </w:r>
      <w:r w:rsidRPr="00117405">
        <w:rPr>
          <w:rFonts w:ascii="Times New Roman" w:hAnsi="Times New Roman" w:cs="Times New Roman"/>
        </w:rPr>
        <w:tab/>
        <w:t>Solveig Cunningham</w:t>
      </w:r>
    </w:p>
    <w:p w14:paraId="75B2AE0D" w14:textId="77777777" w:rsidR="006140B1" w:rsidRPr="00117405" w:rsidRDefault="006140B1" w:rsidP="006140B1">
      <w:p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Agency: Emory Center of Excellent in Maternal and Child Health Education</w:t>
      </w:r>
    </w:p>
    <w:p w14:paraId="62CC1BBC" w14:textId="77777777" w:rsidR="006140B1" w:rsidRPr="00117405" w:rsidRDefault="006140B1" w:rsidP="006140B1">
      <w:p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Role:</w:t>
      </w:r>
      <w:r w:rsidRPr="00117405">
        <w:rPr>
          <w:rFonts w:ascii="Times New Roman" w:hAnsi="Times New Roman" w:cs="Times New Roman"/>
        </w:rPr>
        <w:tab/>
        <w:t>Co-Investigator (Nutrition Doctoral Student)</w:t>
      </w:r>
    </w:p>
    <w:p w14:paraId="4B50F49B" w14:textId="77777777" w:rsidR="006140B1" w:rsidRPr="00117405" w:rsidRDefault="006140B1" w:rsidP="006140B1">
      <w:p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 xml:space="preserve">Direct Costs: </w:t>
      </w:r>
      <w:r w:rsidR="00DA184C" w:rsidRPr="00117405">
        <w:rPr>
          <w:rFonts w:ascii="Times New Roman" w:hAnsi="Times New Roman" w:cs="Times New Roman"/>
        </w:rPr>
        <w:t>$2,100</w:t>
      </w:r>
    </w:p>
    <w:p w14:paraId="7BC4BB11" w14:textId="77777777" w:rsidR="006140B1" w:rsidRPr="00117405" w:rsidRDefault="006140B1" w:rsidP="006140B1">
      <w:p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 xml:space="preserve">Period: </w:t>
      </w:r>
      <w:r w:rsidRPr="00117405">
        <w:rPr>
          <w:rFonts w:ascii="Times New Roman" w:hAnsi="Times New Roman" w:cs="Times New Roman"/>
        </w:rPr>
        <w:tab/>
        <w:t>2015-2016</w:t>
      </w:r>
    </w:p>
    <w:p w14:paraId="4549766F" w14:textId="77777777" w:rsidR="006140B1" w:rsidRPr="00117405" w:rsidRDefault="006140B1" w:rsidP="006140B1">
      <w:pPr>
        <w:rPr>
          <w:rFonts w:ascii="Times New Roman" w:hAnsi="Times New Roman" w:cs="Times New Roman"/>
        </w:rPr>
      </w:pPr>
    </w:p>
    <w:p w14:paraId="2E515286" w14:textId="77777777" w:rsidR="006140B1" w:rsidRPr="00117405" w:rsidRDefault="006140B1" w:rsidP="006140B1">
      <w:p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One Year Pilot &amp; Feasibility Grant</w:t>
      </w:r>
    </w:p>
    <w:p w14:paraId="00D79C20" w14:textId="55CBA786" w:rsidR="006140B1" w:rsidRPr="00117405" w:rsidRDefault="00806D9B" w:rsidP="006140B1">
      <w:p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 xml:space="preserve">Co- </w:t>
      </w:r>
      <w:r w:rsidR="006140B1" w:rsidRPr="00117405">
        <w:rPr>
          <w:rFonts w:ascii="Times New Roman" w:hAnsi="Times New Roman" w:cs="Times New Roman"/>
        </w:rPr>
        <w:t>PI</w:t>
      </w:r>
      <w:r w:rsidR="00E95214">
        <w:rPr>
          <w:rFonts w:ascii="Times New Roman" w:hAnsi="Times New Roman" w:cs="Times New Roman"/>
        </w:rPr>
        <w:t>’s</w:t>
      </w:r>
      <w:r w:rsidR="006140B1" w:rsidRPr="00117405">
        <w:rPr>
          <w:rFonts w:ascii="Times New Roman" w:hAnsi="Times New Roman" w:cs="Times New Roman"/>
        </w:rPr>
        <w:t>:</w:t>
      </w:r>
      <w:r w:rsidR="006140B1" w:rsidRPr="00117405">
        <w:rPr>
          <w:rFonts w:ascii="Times New Roman" w:hAnsi="Times New Roman" w:cs="Times New Roman"/>
        </w:rPr>
        <w:tab/>
      </w:r>
      <w:r w:rsidR="00E95214">
        <w:rPr>
          <w:rFonts w:ascii="Times New Roman" w:hAnsi="Times New Roman" w:cs="Times New Roman"/>
        </w:rPr>
        <w:t xml:space="preserve">Solveig Cunningham &amp; </w:t>
      </w:r>
      <w:r w:rsidR="006140B1" w:rsidRPr="00117405">
        <w:rPr>
          <w:rFonts w:ascii="Times New Roman" w:hAnsi="Times New Roman" w:cs="Times New Roman"/>
        </w:rPr>
        <w:t>Rebecca Jones</w:t>
      </w:r>
      <w:r w:rsidR="00E95214">
        <w:rPr>
          <w:rFonts w:ascii="Times New Roman" w:hAnsi="Times New Roman" w:cs="Times New Roman"/>
        </w:rPr>
        <w:t xml:space="preserve"> </w:t>
      </w:r>
    </w:p>
    <w:p w14:paraId="6A8D2900" w14:textId="77777777" w:rsidR="006140B1" w:rsidRPr="00117405" w:rsidRDefault="006140B1" w:rsidP="006140B1">
      <w:p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 xml:space="preserve">Agency: </w:t>
      </w:r>
      <w:r w:rsidRPr="00117405">
        <w:rPr>
          <w:rFonts w:ascii="Times New Roman" w:hAnsi="Times New Roman" w:cs="Times New Roman"/>
        </w:rPr>
        <w:tab/>
        <w:t>Georgia Center for Diabetes Translation Research</w:t>
      </w:r>
    </w:p>
    <w:p w14:paraId="446AD9BD" w14:textId="77777777" w:rsidR="006140B1" w:rsidRPr="00117405" w:rsidRDefault="006140B1" w:rsidP="006140B1">
      <w:p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Role:</w:t>
      </w:r>
      <w:r w:rsidRPr="00117405">
        <w:rPr>
          <w:rFonts w:ascii="Times New Roman" w:hAnsi="Times New Roman" w:cs="Times New Roman"/>
        </w:rPr>
        <w:tab/>
      </w:r>
      <w:r w:rsidRPr="00117405">
        <w:rPr>
          <w:rFonts w:ascii="Times New Roman" w:hAnsi="Times New Roman" w:cs="Times New Roman"/>
        </w:rPr>
        <w:tab/>
      </w:r>
      <w:r w:rsidR="00620806" w:rsidRPr="00117405">
        <w:rPr>
          <w:rFonts w:ascii="Times New Roman" w:hAnsi="Times New Roman" w:cs="Times New Roman"/>
        </w:rPr>
        <w:t xml:space="preserve">Co- </w:t>
      </w:r>
      <w:r w:rsidRPr="00117405">
        <w:rPr>
          <w:rFonts w:ascii="Times New Roman" w:hAnsi="Times New Roman" w:cs="Times New Roman"/>
        </w:rPr>
        <w:t>Principle Investigator</w:t>
      </w:r>
    </w:p>
    <w:p w14:paraId="52300CD0" w14:textId="77777777" w:rsidR="006140B1" w:rsidRPr="00117405" w:rsidRDefault="006140B1" w:rsidP="006140B1">
      <w:p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Direct Costs:</w:t>
      </w:r>
      <w:r w:rsidRPr="00117405">
        <w:rPr>
          <w:rFonts w:ascii="Times New Roman" w:hAnsi="Times New Roman" w:cs="Times New Roman"/>
        </w:rPr>
        <w:tab/>
        <w:t>$23,000</w:t>
      </w:r>
    </w:p>
    <w:p w14:paraId="78A9AFDC" w14:textId="696DC9DD" w:rsidR="00E922C9" w:rsidRDefault="006140B1" w:rsidP="000D4A9D">
      <w:pPr>
        <w:rPr>
          <w:rFonts w:ascii="Times New Roman" w:hAnsi="Times New Roman" w:cs="Times New Roman"/>
        </w:rPr>
      </w:pPr>
      <w:r w:rsidRPr="00117405">
        <w:rPr>
          <w:rFonts w:ascii="Times New Roman" w:hAnsi="Times New Roman" w:cs="Times New Roman"/>
        </w:rPr>
        <w:t>Period:</w:t>
      </w:r>
      <w:r w:rsidRPr="00117405">
        <w:rPr>
          <w:rFonts w:ascii="Times New Roman" w:hAnsi="Times New Roman" w:cs="Times New Roman"/>
        </w:rPr>
        <w:tab/>
      </w:r>
      <w:r w:rsidRPr="00117405">
        <w:rPr>
          <w:rFonts w:ascii="Times New Roman" w:hAnsi="Times New Roman" w:cs="Times New Roman"/>
        </w:rPr>
        <w:tab/>
        <w:t>2017-2018</w:t>
      </w:r>
    </w:p>
    <w:p w14:paraId="33E61720" w14:textId="1D11F96C" w:rsidR="00270497" w:rsidRDefault="00270497" w:rsidP="000D4A9D">
      <w:pPr>
        <w:rPr>
          <w:rFonts w:ascii="Times New Roman" w:hAnsi="Times New Roman" w:cs="Times New Roman"/>
        </w:rPr>
      </w:pPr>
    </w:p>
    <w:p w14:paraId="559A730F" w14:textId="213CE396" w:rsidR="00270497" w:rsidRDefault="00270497" w:rsidP="000D4A9D">
      <w:pPr>
        <w:rPr>
          <w:rFonts w:ascii="Times New Roman" w:hAnsi="Times New Roman" w:cs="Times New Roman"/>
        </w:rPr>
      </w:pPr>
    </w:p>
    <w:p w14:paraId="71B335F7" w14:textId="2E0CD614" w:rsidR="00270497" w:rsidRPr="000D4A9D" w:rsidRDefault="00270497" w:rsidP="000D4A9D">
      <w:pPr>
        <w:rPr>
          <w:rFonts w:ascii="Times New Roman" w:hAnsi="Times New Roman" w:cs="Times New Roman"/>
        </w:rPr>
      </w:pPr>
    </w:p>
    <w:sectPr w:rsidR="00270497" w:rsidRPr="000D4A9D">
      <w:footerReference w:type="default" r:id="rId22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C6E9" w14:textId="77777777" w:rsidR="002A0B32" w:rsidRDefault="002A0B32">
      <w:pPr>
        <w:spacing w:after="0"/>
      </w:pPr>
      <w:r>
        <w:separator/>
      </w:r>
    </w:p>
  </w:endnote>
  <w:endnote w:type="continuationSeparator" w:id="0">
    <w:p w14:paraId="7DC28D0A" w14:textId="77777777" w:rsidR="002A0B32" w:rsidRDefault="002A0B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96E7" w14:textId="77777777" w:rsidR="00F53894" w:rsidRDefault="00F5389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26A91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DFF2" w14:textId="77777777" w:rsidR="002A0B32" w:rsidRDefault="002A0B32">
      <w:pPr>
        <w:spacing w:after="0"/>
      </w:pPr>
      <w:r>
        <w:separator/>
      </w:r>
    </w:p>
  </w:footnote>
  <w:footnote w:type="continuationSeparator" w:id="0">
    <w:p w14:paraId="36BB5CB2" w14:textId="77777777" w:rsidR="002A0B32" w:rsidRDefault="002A0B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8DB"/>
    <w:multiLevelType w:val="multilevel"/>
    <w:tmpl w:val="C9AE9C7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69E03D6"/>
    <w:multiLevelType w:val="multilevel"/>
    <w:tmpl w:val="A16E927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073E165E"/>
    <w:multiLevelType w:val="hybridMultilevel"/>
    <w:tmpl w:val="754E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CD1"/>
    <w:multiLevelType w:val="hybridMultilevel"/>
    <w:tmpl w:val="02F8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0865"/>
    <w:multiLevelType w:val="multilevel"/>
    <w:tmpl w:val="73D6367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0BFB610A"/>
    <w:multiLevelType w:val="multilevel"/>
    <w:tmpl w:val="1808369A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15923FD0"/>
    <w:multiLevelType w:val="hybridMultilevel"/>
    <w:tmpl w:val="9D82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64F1B"/>
    <w:multiLevelType w:val="hybridMultilevel"/>
    <w:tmpl w:val="CD42DC20"/>
    <w:lvl w:ilvl="0" w:tplc="3D2EA17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A0A54"/>
    <w:multiLevelType w:val="multilevel"/>
    <w:tmpl w:val="E4E8358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2306451E"/>
    <w:multiLevelType w:val="multilevel"/>
    <w:tmpl w:val="BD0AA0A2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25BA7C62"/>
    <w:multiLevelType w:val="multilevel"/>
    <w:tmpl w:val="2E6A220A"/>
    <w:styleLink w:val="List7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1" w15:restartNumberingAfterBreak="0">
    <w:nsid w:val="26A00607"/>
    <w:multiLevelType w:val="multilevel"/>
    <w:tmpl w:val="E90E554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26C209C7"/>
    <w:multiLevelType w:val="hybridMultilevel"/>
    <w:tmpl w:val="EF16D0AC"/>
    <w:lvl w:ilvl="0" w:tplc="DB34E1B8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75E2F"/>
    <w:multiLevelType w:val="multilevel"/>
    <w:tmpl w:val="10D0511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2E8604D9"/>
    <w:multiLevelType w:val="multilevel"/>
    <w:tmpl w:val="693A57D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34E45A60"/>
    <w:multiLevelType w:val="multilevel"/>
    <w:tmpl w:val="DBF855E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34ED355F"/>
    <w:multiLevelType w:val="multilevel"/>
    <w:tmpl w:val="659A2FA4"/>
    <w:styleLink w:val="List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3B75442E"/>
    <w:multiLevelType w:val="multilevel"/>
    <w:tmpl w:val="B974480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3BB60448"/>
    <w:multiLevelType w:val="hybridMultilevel"/>
    <w:tmpl w:val="C3D8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80332"/>
    <w:multiLevelType w:val="multilevel"/>
    <w:tmpl w:val="812AC6F6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20" w15:restartNumberingAfterBreak="0">
    <w:nsid w:val="440F383C"/>
    <w:multiLevelType w:val="multilevel"/>
    <w:tmpl w:val="35323E2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 w15:restartNumberingAfterBreak="0">
    <w:nsid w:val="445A61EF"/>
    <w:multiLevelType w:val="multilevel"/>
    <w:tmpl w:val="B2E2166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55C22E98"/>
    <w:multiLevelType w:val="hybridMultilevel"/>
    <w:tmpl w:val="59A4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CC9"/>
    <w:multiLevelType w:val="multilevel"/>
    <w:tmpl w:val="5ECC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F11BE9"/>
    <w:multiLevelType w:val="multilevel"/>
    <w:tmpl w:val="DF88232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 w15:restartNumberingAfterBreak="0">
    <w:nsid w:val="5B21447B"/>
    <w:multiLevelType w:val="multilevel"/>
    <w:tmpl w:val="C7C69020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 w15:restartNumberingAfterBreak="0">
    <w:nsid w:val="5DDE5E10"/>
    <w:multiLevelType w:val="multilevel"/>
    <w:tmpl w:val="C3484D2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 w15:restartNumberingAfterBreak="0">
    <w:nsid w:val="5E1C216D"/>
    <w:multiLevelType w:val="multilevel"/>
    <w:tmpl w:val="180281C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 w15:restartNumberingAfterBreak="0">
    <w:nsid w:val="5FA80939"/>
    <w:multiLevelType w:val="hybridMultilevel"/>
    <w:tmpl w:val="EFC4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33F53"/>
    <w:multiLevelType w:val="multilevel"/>
    <w:tmpl w:val="27820250"/>
    <w:styleLink w:val="ImportedStyle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0" w15:restartNumberingAfterBreak="0">
    <w:nsid w:val="626E6D15"/>
    <w:multiLevelType w:val="hybridMultilevel"/>
    <w:tmpl w:val="237E17B2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1" w15:restartNumberingAfterBreak="0">
    <w:nsid w:val="64E4566E"/>
    <w:multiLevelType w:val="multilevel"/>
    <w:tmpl w:val="F2F2D2CA"/>
    <w:styleLink w:val="List5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2" w15:restartNumberingAfterBreak="0">
    <w:nsid w:val="66410BC0"/>
    <w:multiLevelType w:val="multilevel"/>
    <w:tmpl w:val="CB22773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3" w15:restartNumberingAfterBreak="0">
    <w:nsid w:val="67A14602"/>
    <w:multiLevelType w:val="hybridMultilevel"/>
    <w:tmpl w:val="06C6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E6C7B"/>
    <w:multiLevelType w:val="multilevel"/>
    <w:tmpl w:val="0A9C7524"/>
    <w:styleLink w:val="List4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5" w15:restartNumberingAfterBreak="0">
    <w:nsid w:val="6D1340B3"/>
    <w:multiLevelType w:val="hybridMultilevel"/>
    <w:tmpl w:val="3ED6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A6EA8"/>
    <w:multiLevelType w:val="multilevel"/>
    <w:tmpl w:val="DD4092B6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7" w15:restartNumberingAfterBreak="0">
    <w:nsid w:val="726B3EFF"/>
    <w:multiLevelType w:val="hybridMultilevel"/>
    <w:tmpl w:val="F1FC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B6572"/>
    <w:multiLevelType w:val="multilevel"/>
    <w:tmpl w:val="46B2753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9" w15:restartNumberingAfterBreak="0">
    <w:nsid w:val="762B1CCF"/>
    <w:multiLevelType w:val="hybridMultilevel"/>
    <w:tmpl w:val="B874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BA8"/>
    <w:multiLevelType w:val="hybridMultilevel"/>
    <w:tmpl w:val="242E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E0662"/>
    <w:multiLevelType w:val="multilevel"/>
    <w:tmpl w:val="3C447AF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2" w15:restartNumberingAfterBreak="0">
    <w:nsid w:val="7C3F4EB0"/>
    <w:multiLevelType w:val="hybridMultilevel"/>
    <w:tmpl w:val="F1AC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E4C2C"/>
    <w:multiLevelType w:val="hybridMultilevel"/>
    <w:tmpl w:val="B470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37F68"/>
    <w:multiLevelType w:val="hybridMultilevel"/>
    <w:tmpl w:val="666C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E7C68"/>
    <w:multiLevelType w:val="multilevel"/>
    <w:tmpl w:val="E272EE7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36"/>
  </w:num>
  <w:num w:numId="2">
    <w:abstractNumId w:val="45"/>
  </w:num>
  <w:num w:numId="3">
    <w:abstractNumId w:val="41"/>
  </w:num>
  <w:num w:numId="4">
    <w:abstractNumId w:val="17"/>
  </w:num>
  <w:num w:numId="5">
    <w:abstractNumId w:val="29"/>
  </w:num>
  <w:num w:numId="6">
    <w:abstractNumId w:val="8"/>
  </w:num>
  <w:num w:numId="7">
    <w:abstractNumId w:val="13"/>
  </w:num>
  <w:num w:numId="8">
    <w:abstractNumId w:val="25"/>
  </w:num>
  <w:num w:numId="9">
    <w:abstractNumId w:val="26"/>
  </w:num>
  <w:num w:numId="10">
    <w:abstractNumId w:val="15"/>
  </w:num>
  <w:num w:numId="11">
    <w:abstractNumId w:val="5"/>
  </w:num>
  <w:num w:numId="12">
    <w:abstractNumId w:val="27"/>
  </w:num>
  <w:num w:numId="13">
    <w:abstractNumId w:val="1"/>
  </w:num>
  <w:num w:numId="14">
    <w:abstractNumId w:val="20"/>
  </w:num>
  <w:num w:numId="15">
    <w:abstractNumId w:val="38"/>
  </w:num>
  <w:num w:numId="16">
    <w:abstractNumId w:val="4"/>
  </w:num>
  <w:num w:numId="17">
    <w:abstractNumId w:val="9"/>
  </w:num>
  <w:num w:numId="18">
    <w:abstractNumId w:val="21"/>
  </w:num>
  <w:num w:numId="19">
    <w:abstractNumId w:val="34"/>
  </w:num>
  <w:num w:numId="20">
    <w:abstractNumId w:val="0"/>
  </w:num>
  <w:num w:numId="21">
    <w:abstractNumId w:val="31"/>
  </w:num>
  <w:num w:numId="22">
    <w:abstractNumId w:val="11"/>
  </w:num>
  <w:num w:numId="23">
    <w:abstractNumId w:val="24"/>
  </w:num>
  <w:num w:numId="24">
    <w:abstractNumId w:val="14"/>
  </w:num>
  <w:num w:numId="25">
    <w:abstractNumId w:val="32"/>
  </w:num>
  <w:num w:numId="26">
    <w:abstractNumId w:val="16"/>
  </w:num>
  <w:num w:numId="27">
    <w:abstractNumId w:val="19"/>
  </w:num>
  <w:num w:numId="28">
    <w:abstractNumId w:val="10"/>
  </w:num>
  <w:num w:numId="29">
    <w:abstractNumId w:val="37"/>
  </w:num>
  <w:num w:numId="30">
    <w:abstractNumId w:val="35"/>
  </w:num>
  <w:num w:numId="31">
    <w:abstractNumId w:val="23"/>
  </w:num>
  <w:num w:numId="32">
    <w:abstractNumId w:val="40"/>
  </w:num>
  <w:num w:numId="33">
    <w:abstractNumId w:val="6"/>
  </w:num>
  <w:num w:numId="34">
    <w:abstractNumId w:val="43"/>
  </w:num>
  <w:num w:numId="35">
    <w:abstractNumId w:val="22"/>
  </w:num>
  <w:num w:numId="36">
    <w:abstractNumId w:val="28"/>
  </w:num>
  <w:num w:numId="37">
    <w:abstractNumId w:val="2"/>
  </w:num>
  <w:num w:numId="38">
    <w:abstractNumId w:val="42"/>
  </w:num>
  <w:num w:numId="39">
    <w:abstractNumId w:val="12"/>
  </w:num>
  <w:num w:numId="40">
    <w:abstractNumId w:val="3"/>
  </w:num>
  <w:num w:numId="41">
    <w:abstractNumId w:val="7"/>
  </w:num>
  <w:num w:numId="42">
    <w:abstractNumId w:val="44"/>
  </w:num>
  <w:num w:numId="43">
    <w:abstractNumId w:val="33"/>
  </w:num>
  <w:num w:numId="44">
    <w:abstractNumId w:val="39"/>
  </w:num>
  <w:num w:numId="45">
    <w:abstractNumId w:val="30"/>
  </w:num>
  <w:num w:numId="4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38D"/>
    <w:rsid w:val="000013EC"/>
    <w:rsid w:val="000146E0"/>
    <w:rsid w:val="00042DF1"/>
    <w:rsid w:val="000553BD"/>
    <w:rsid w:val="00061BF9"/>
    <w:rsid w:val="000668B4"/>
    <w:rsid w:val="0007165D"/>
    <w:rsid w:val="0007284C"/>
    <w:rsid w:val="00073038"/>
    <w:rsid w:val="00076096"/>
    <w:rsid w:val="00095B79"/>
    <w:rsid w:val="000A3541"/>
    <w:rsid w:val="000A65EA"/>
    <w:rsid w:val="000C3DA1"/>
    <w:rsid w:val="000D1E84"/>
    <w:rsid w:val="000D39F9"/>
    <w:rsid w:val="000D46C6"/>
    <w:rsid w:val="000D4A9D"/>
    <w:rsid w:val="000D4C8E"/>
    <w:rsid w:val="000E66D7"/>
    <w:rsid w:val="000E6A16"/>
    <w:rsid w:val="00117405"/>
    <w:rsid w:val="00124695"/>
    <w:rsid w:val="0013222C"/>
    <w:rsid w:val="00145BB7"/>
    <w:rsid w:val="001472F3"/>
    <w:rsid w:val="001563E6"/>
    <w:rsid w:val="0016664B"/>
    <w:rsid w:val="00170B6B"/>
    <w:rsid w:val="00176661"/>
    <w:rsid w:val="00181462"/>
    <w:rsid w:val="00191A84"/>
    <w:rsid w:val="00193600"/>
    <w:rsid w:val="00196118"/>
    <w:rsid w:val="001A33C6"/>
    <w:rsid w:val="001B486C"/>
    <w:rsid w:val="001D50B2"/>
    <w:rsid w:val="001D5444"/>
    <w:rsid w:val="001E0350"/>
    <w:rsid w:val="0020269B"/>
    <w:rsid w:val="00207023"/>
    <w:rsid w:val="002219B7"/>
    <w:rsid w:val="002346FB"/>
    <w:rsid w:val="002525C8"/>
    <w:rsid w:val="00255915"/>
    <w:rsid w:val="00257A27"/>
    <w:rsid w:val="00270497"/>
    <w:rsid w:val="00275615"/>
    <w:rsid w:val="00277F6D"/>
    <w:rsid w:val="002A0B32"/>
    <w:rsid w:val="002C01E3"/>
    <w:rsid w:val="002D6BDD"/>
    <w:rsid w:val="002E57FF"/>
    <w:rsid w:val="002F4277"/>
    <w:rsid w:val="002F774D"/>
    <w:rsid w:val="003148FC"/>
    <w:rsid w:val="00317F67"/>
    <w:rsid w:val="00323378"/>
    <w:rsid w:val="00323BFF"/>
    <w:rsid w:val="00344A64"/>
    <w:rsid w:val="00363417"/>
    <w:rsid w:val="0037072C"/>
    <w:rsid w:val="0037615B"/>
    <w:rsid w:val="00376C12"/>
    <w:rsid w:val="0038699A"/>
    <w:rsid w:val="003879D4"/>
    <w:rsid w:val="003A2086"/>
    <w:rsid w:val="003B1412"/>
    <w:rsid w:val="003C7D6C"/>
    <w:rsid w:val="003E03A8"/>
    <w:rsid w:val="003E7983"/>
    <w:rsid w:val="003F038D"/>
    <w:rsid w:val="00400713"/>
    <w:rsid w:val="004121F4"/>
    <w:rsid w:val="00413C69"/>
    <w:rsid w:val="004364EF"/>
    <w:rsid w:val="00453D35"/>
    <w:rsid w:val="00456708"/>
    <w:rsid w:val="00475F8F"/>
    <w:rsid w:val="004775C2"/>
    <w:rsid w:val="00477769"/>
    <w:rsid w:val="00496FEE"/>
    <w:rsid w:val="004A6230"/>
    <w:rsid w:val="004B4C77"/>
    <w:rsid w:val="004B5DE0"/>
    <w:rsid w:val="004B7853"/>
    <w:rsid w:val="004B7B81"/>
    <w:rsid w:val="004B7EF3"/>
    <w:rsid w:val="004C446D"/>
    <w:rsid w:val="004C4A8A"/>
    <w:rsid w:val="004D4C34"/>
    <w:rsid w:val="004E0686"/>
    <w:rsid w:val="004F58A7"/>
    <w:rsid w:val="00510689"/>
    <w:rsid w:val="005251D7"/>
    <w:rsid w:val="005350C9"/>
    <w:rsid w:val="00550F45"/>
    <w:rsid w:val="00553AC2"/>
    <w:rsid w:val="005654EB"/>
    <w:rsid w:val="00566661"/>
    <w:rsid w:val="00570E8B"/>
    <w:rsid w:val="005774DC"/>
    <w:rsid w:val="00592E92"/>
    <w:rsid w:val="005A137F"/>
    <w:rsid w:val="005A3689"/>
    <w:rsid w:val="005B0091"/>
    <w:rsid w:val="005B04F4"/>
    <w:rsid w:val="005B6A92"/>
    <w:rsid w:val="005B7123"/>
    <w:rsid w:val="005C0C82"/>
    <w:rsid w:val="005E370F"/>
    <w:rsid w:val="00610414"/>
    <w:rsid w:val="00611827"/>
    <w:rsid w:val="006140B1"/>
    <w:rsid w:val="00620806"/>
    <w:rsid w:val="006214C9"/>
    <w:rsid w:val="0063236B"/>
    <w:rsid w:val="0064032F"/>
    <w:rsid w:val="00642C3E"/>
    <w:rsid w:val="00644FBB"/>
    <w:rsid w:val="00660E32"/>
    <w:rsid w:val="006658C7"/>
    <w:rsid w:val="006658DF"/>
    <w:rsid w:val="00667982"/>
    <w:rsid w:val="006717AD"/>
    <w:rsid w:val="00672C84"/>
    <w:rsid w:val="006C1EF9"/>
    <w:rsid w:val="006D12A6"/>
    <w:rsid w:val="006D2941"/>
    <w:rsid w:val="006D3D4C"/>
    <w:rsid w:val="006F06EC"/>
    <w:rsid w:val="006F1FBF"/>
    <w:rsid w:val="006F28C8"/>
    <w:rsid w:val="006F34D5"/>
    <w:rsid w:val="006F7DBF"/>
    <w:rsid w:val="00713512"/>
    <w:rsid w:val="00716295"/>
    <w:rsid w:val="007210F1"/>
    <w:rsid w:val="00721E47"/>
    <w:rsid w:val="00723D4D"/>
    <w:rsid w:val="007543E6"/>
    <w:rsid w:val="007620E3"/>
    <w:rsid w:val="00766352"/>
    <w:rsid w:val="0077394E"/>
    <w:rsid w:val="00774A70"/>
    <w:rsid w:val="00791E96"/>
    <w:rsid w:val="007A21F3"/>
    <w:rsid w:val="007A4A1D"/>
    <w:rsid w:val="007B361A"/>
    <w:rsid w:val="007B4F31"/>
    <w:rsid w:val="007C714B"/>
    <w:rsid w:val="007D3DCA"/>
    <w:rsid w:val="007F0027"/>
    <w:rsid w:val="007F33A2"/>
    <w:rsid w:val="007F7D5D"/>
    <w:rsid w:val="00806D9B"/>
    <w:rsid w:val="00814FC7"/>
    <w:rsid w:val="00816DD0"/>
    <w:rsid w:val="0082490E"/>
    <w:rsid w:val="00824A4E"/>
    <w:rsid w:val="00847CB4"/>
    <w:rsid w:val="00852D89"/>
    <w:rsid w:val="00867D0B"/>
    <w:rsid w:val="00873EB6"/>
    <w:rsid w:val="00897972"/>
    <w:rsid w:val="008A3DCD"/>
    <w:rsid w:val="008B48DF"/>
    <w:rsid w:val="008C16E1"/>
    <w:rsid w:val="00905553"/>
    <w:rsid w:val="009106B1"/>
    <w:rsid w:val="0091498F"/>
    <w:rsid w:val="00917A87"/>
    <w:rsid w:val="0094138A"/>
    <w:rsid w:val="009719E5"/>
    <w:rsid w:val="00973E62"/>
    <w:rsid w:val="00974334"/>
    <w:rsid w:val="009758EB"/>
    <w:rsid w:val="00984C50"/>
    <w:rsid w:val="00987EF3"/>
    <w:rsid w:val="009945D1"/>
    <w:rsid w:val="009C27D9"/>
    <w:rsid w:val="009E341E"/>
    <w:rsid w:val="009E42D5"/>
    <w:rsid w:val="009E4E0E"/>
    <w:rsid w:val="009E7A0C"/>
    <w:rsid w:val="009F2161"/>
    <w:rsid w:val="009F3F54"/>
    <w:rsid w:val="009F49CC"/>
    <w:rsid w:val="00A01A00"/>
    <w:rsid w:val="00A175F4"/>
    <w:rsid w:val="00A203B3"/>
    <w:rsid w:val="00A2425D"/>
    <w:rsid w:val="00A355B1"/>
    <w:rsid w:val="00A44969"/>
    <w:rsid w:val="00A522C0"/>
    <w:rsid w:val="00A52DBC"/>
    <w:rsid w:val="00A82DF6"/>
    <w:rsid w:val="00A84FCC"/>
    <w:rsid w:val="00A959EC"/>
    <w:rsid w:val="00AA176F"/>
    <w:rsid w:val="00AA3A7D"/>
    <w:rsid w:val="00AA4142"/>
    <w:rsid w:val="00AA5121"/>
    <w:rsid w:val="00AD0C33"/>
    <w:rsid w:val="00AD0D36"/>
    <w:rsid w:val="00AD1774"/>
    <w:rsid w:val="00AD2839"/>
    <w:rsid w:val="00AD2A24"/>
    <w:rsid w:val="00B16DAF"/>
    <w:rsid w:val="00B20CC6"/>
    <w:rsid w:val="00B40164"/>
    <w:rsid w:val="00B41C4C"/>
    <w:rsid w:val="00B472C1"/>
    <w:rsid w:val="00B51FAB"/>
    <w:rsid w:val="00B6292C"/>
    <w:rsid w:val="00B7768E"/>
    <w:rsid w:val="00B82EBB"/>
    <w:rsid w:val="00B8516F"/>
    <w:rsid w:val="00B85B90"/>
    <w:rsid w:val="00B96740"/>
    <w:rsid w:val="00BA0E3C"/>
    <w:rsid w:val="00BC4969"/>
    <w:rsid w:val="00BC5CF6"/>
    <w:rsid w:val="00BD10CA"/>
    <w:rsid w:val="00BD600B"/>
    <w:rsid w:val="00BD696D"/>
    <w:rsid w:val="00BD7652"/>
    <w:rsid w:val="00BE3C10"/>
    <w:rsid w:val="00BE5585"/>
    <w:rsid w:val="00C005B6"/>
    <w:rsid w:val="00C11EDD"/>
    <w:rsid w:val="00C12947"/>
    <w:rsid w:val="00C35E47"/>
    <w:rsid w:val="00C65E6D"/>
    <w:rsid w:val="00C72CE0"/>
    <w:rsid w:val="00C732FE"/>
    <w:rsid w:val="00C775A4"/>
    <w:rsid w:val="00C92E10"/>
    <w:rsid w:val="00CA019C"/>
    <w:rsid w:val="00CA0A55"/>
    <w:rsid w:val="00CA1368"/>
    <w:rsid w:val="00CA4ECA"/>
    <w:rsid w:val="00CB18B5"/>
    <w:rsid w:val="00CB2D98"/>
    <w:rsid w:val="00CC0B3C"/>
    <w:rsid w:val="00CD5F26"/>
    <w:rsid w:val="00CD6518"/>
    <w:rsid w:val="00CE6EDB"/>
    <w:rsid w:val="00CE7E18"/>
    <w:rsid w:val="00CF0A53"/>
    <w:rsid w:val="00CF0E31"/>
    <w:rsid w:val="00CF1AF9"/>
    <w:rsid w:val="00D02C2A"/>
    <w:rsid w:val="00D257C1"/>
    <w:rsid w:val="00D311E5"/>
    <w:rsid w:val="00D515D1"/>
    <w:rsid w:val="00D51F41"/>
    <w:rsid w:val="00D61C6D"/>
    <w:rsid w:val="00D74A06"/>
    <w:rsid w:val="00D8509A"/>
    <w:rsid w:val="00D857B8"/>
    <w:rsid w:val="00D929A3"/>
    <w:rsid w:val="00DA1668"/>
    <w:rsid w:val="00DA184C"/>
    <w:rsid w:val="00DB30AE"/>
    <w:rsid w:val="00DC5856"/>
    <w:rsid w:val="00DF09A6"/>
    <w:rsid w:val="00DF26C3"/>
    <w:rsid w:val="00DF3E9C"/>
    <w:rsid w:val="00DF7B06"/>
    <w:rsid w:val="00E00EB8"/>
    <w:rsid w:val="00E03C8C"/>
    <w:rsid w:val="00E13BE1"/>
    <w:rsid w:val="00E14023"/>
    <w:rsid w:val="00E154D8"/>
    <w:rsid w:val="00E44800"/>
    <w:rsid w:val="00E479B0"/>
    <w:rsid w:val="00E47DCE"/>
    <w:rsid w:val="00E541EB"/>
    <w:rsid w:val="00E706B7"/>
    <w:rsid w:val="00E816BB"/>
    <w:rsid w:val="00E9003D"/>
    <w:rsid w:val="00E922C9"/>
    <w:rsid w:val="00E95214"/>
    <w:rsid w:val="00EA36D9"/>
    <w:rsid w:val="00EC58BD"/>
    <w:rsid w:val="00EE6714"/>
    <w:rsid w:val="00EF0300"/>
    <w:rsid w:val="00EF1DDE"/>
    <w:rsid w:val="00EF44E1"/>
    <w:rsid w:val="00F0459E"/>
    <w:rsid w:val="00F26128"/>
    <w:rsid w:val="00F26A91"/>
    <w:rsid w:val="00F2797E"/>
    <w:rsid w:val="00F36478"/>
    <w:rsid w:val="00F53894"/>
    <w:rsid w:val="00F55237"/>
    <w:rsid w:val="00F82B10"/>
    <w:rsid w:val="00F840A3"/>
    <w:rsid w:val="00FD0290"/>
    <w:rsid w:val="00FD7A9E"/>
    <w:rsid w:val="00FE4909"/>
    <w:rsid w:val="00FE7809"/>
    <w:rsid w:val="00FE7845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EE8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">
    <w:name w:val="Body"/>
    <w:pPr>
      <w:spacing w:after="200"/>
    </w:pPr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1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6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8"/>
      </w:numPr>
    </w:pPr>
  </w:style>
  <w:style w:type="numbering" w:customStyle="1" w:styleId="ImportedStyle8">
    <w:name w:val="Imported Style 8"/>
  </w:style>
  <w:style w:type="character" w:styleId="CommentReference">
    <w:name w:val="annotation reference"/>
    <w:basedOn w:val="DefaultParagraphFont"/>
    <w:uiPriority w:val="99"/>
    <w:semiHidden/>
    <w:unhideWhenUsed/>
    <w:rsid w:val="00DF26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26C3"/>
  </w:style>
  <w:style w:type="character" w:customStyle="1" w:styleId="CommentTextChar">
    <w:name w:val="Comment Text Char"/>
    <w:basedOn w:val="DefaultParagraphFont"/>
    <w:link w:val="CommentText"/>
    <w:uiPriority w:val="99"/>
    <w:rsid w:val="00DF26C3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6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6C3"/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C3"/>
    <w:rPr>
      <w:rFonts w:ascii="Lucida Grande" w:eastAsia="Cambria" w:hAnsi="Lucida Grande" w:cs="Lucida Grande"/>
      <w:color w:val="000000"/>
      <w:sz w:val="18"/>
      <w:szCs w:val="18"/>
      <w:u w:color="000000"/>
    </w:rPr>
  </w:style>
  <w:style w:type="paragraph" w:styleId="FootnoteText">
    <w:name w:val="footnote text"/>
    <w:basedOn w:val="Normal"/>
    <w:link w:val="FootnoteTextChar"/>
    <w:uiPriority w:val="99"/>
    <w:unhideWhenUsed/>
    <w:rsid w:val="006D294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D2941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FootnoteReference">
    <w:name w:val="footnote reference"/>
    <w:basedOn w:val="DefaultParagraphFont"/>
    <w:uiPriority w:val="99"/>
    <w:unhideWhenUsed/>
    <w:rsid w:val="006D29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61C6D"/>
    <w:pPr>
      <w:ind w:left="720"/>
      <w:contextualSpacing/>
    </w:pPr>
  </w:style>
  <w:style w:type="character" w:customStyle="1" w:styleId="list-infos">
    <w:name w:val="list-infos"/>
    <w:basedOn w:val="DefaultParagraphFont"/>
    <w:rsid w:val="005B0091"/>
  </w:style>
  <w:style w:type="character" w:styleId="Strong">
    <w:name w:val="Strong"/>
    <w:basedOn w:val="DefaultParagraphFont"/>
    <w:uiPriority w:val="22"/>
    <w:qFormat/>
    <w:rsid w:val="005B0091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D850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509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rebecca-jones-phd-27a7158b/" TargetMode="External"/><Relationship Id="rId13" Type="http://schemas.openxmlformats.org/officeDocument/2006/relationships/hyperlink" Target="http://www.telegraph.co.uk/news/science/science-news/11586937/Low-breastfeeding-rates-help-fuel-epidemic-of-child-obesity.html" TargetMode="External"/><Relationship Id="rId18" Type="http://schemas.openxmlformats.org/officeDocument/2006/relationships/hyperlink" Target="http://www.thetimes.co.uk/tto/health/child-health/article4432683.ece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.novinite.com/articles/168370/Bulgaria+Has+Fifth+Largest+Share+of+Obese+Children+in+Europe+&#8211;+WHO" TargetMode="External"/><Relationship Id="rId7" Type="http://schemas.openxmlformats.org/officeDocument/2006/relationships/hyperlink" Target="mailto:becca.jones@centre.edu" TargetMode="External"/><Relationship Id="rId12" Type="http://schemas.openxmlformats.org/officeDocument/2006/relationships/hyperlink" Target="http://www.medscape.com/viewarticle/844331" TargetMode="External"/><Relationship Id="rId17" Type="http://schemas.openxmlformats.org/officeDocument/2006/relationships/hyperlink" Target="http://www.onmedica.com/newsArticle.aspx?id=84996816-c6df-4472-923d-fad50bbb516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ssdisplay.com/pressdisplay/iphone/homepage.aspx" TargetMode="External"/><Relationship Id="rId20" Type="http://schemas.openxmlformats.org/officeDocument/2006/relationships/hyperlink" Target="http://medicalresearch.com/weight-research/childhood-obesity-presents-opportunities-and-challenges/1394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pph.org/emory-study-highlights-high-proportion-of-overweight-and-obese-children-aged-5-and-under-in-europe-and-importance-of-early-intervention/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btimes.co.uk/almost-quarter-british-children-overweight-obese-claims-study-150006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lobalhealth.emory.edu/resources/pdfs/2017_august_feature_story.pdf" TargetMode="External"/><Relationship Id="rId19" Type="http://schemas.openxmlformats.org/officeDocument/2006/relationships/hyperlink" Target="http://www.theguardian.com/society/2015/may/07/one-quarter-british-children-overweight-obese-stu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beccaevelynjones.wixsite.com/crossroadstohealth" TargetMode="External"/><Relationship Id="rId14" Type="http://schemas.openxmlformats.org/officeDocument/2006/relationships/hyperlink" Target="http://www.dailymail.co.uk/news/article-3071207/Quarter-UK-children-overweight-age-three.html" TargetMode="External"/><Relationship Id="rId22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Jones, Rebecca</cp:lastModifiedBy>
  <cp:revision>3</cp:revision>
  <dcterms:created xsi:type="dcterms:W3CDTF">2021-10-15T14:38:00Z</dcterms:created>
  <dcterms:modified xsi:type="dcterms:W3CDTF">2021-10-15T14:39:00Z</dcterms:modified>
</cp:coreProperties>
</file>